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C04B" w14:textId="77777777" w:rsidR="00FB1B95" w:rsidRDefault="00FB1B95" w:rsidP="00FB1B95">
      <w:pPr>
        <w:tabs>
          <w:tab w:val="left" w:pos="2977"/>
        </w:tabs>
        <w:jc w:val="right"/>
        <w:rPr>
          <w:sz w:val="22"/>
          <w:szCs w:val="22"/>
        </w:rPr>
      </w:pPr>
      <w:r>
        <w:rPr>
          <w:sz w:val="22"/>
          <w:szCs w:val="22"/>
        </w:rPr>
        <w:t>IZRAKSTS</w:t>
      </w:r>
    </w:p>
    <w:p w14:paraId="2845DA02" w14:textId="77777777" w:rsidR="00FB1B95" w:rsidRDefault="00FB1B95" w:rsidP="00FB1B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Latvijas Nacionālā arhīva Dokumentu un arhīvu pārvaldības</w:t>
      </w:r>
    </w:p>
    <w:p w14:paraId="1AC9539F" w14:textId="77777777" w:rsidR="00FB1B95" w:rsidRDefault="00FB1B95" w:rsidP="00FB1B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ekspertu komisijas sēdes</w:t>
      </w:r>
    </w:p>
    <w:p w14:paraId="3899CCE2" w14:textId="77777777" w:rsidR="00FB1B95" w:rsidRDefault="00FB1B95" w:rsidP="00FB1B95">
      <w:pPr>
        <w:jc w:val="center"/>
        <w:rPr>
          <w:sz w:val="22"/>
          <w:szCs w:val="22"/>
        </w:rPr>
      </w:pPr>
    </w:p>
    <w:p w14:paraId="7F55D6EF" w14:textId="77777777" w:rsidR="00FB1B95" w:rsidRDefault="00FB1B95" w:rsidP="00FB1B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PROTOKOLS</w:t>
      </w:r>
    </w:p>
    <w:p w14:paraId="1B23910D" w14:textId="0D09D2E5" w:rsidR="00FB1B95" w:rsidRDefault="00FB1B95" w:rsidP="00FB1B95">
      <w:pPr>
        <w:jc w:val="right"/>
        <w:rPr>
          <w:sz w:val="22"/>
          <w:szCs w:val="22"/>
        </w:rPr>
      </w:pPr>
      <w:r>
        <w:rPr>
          <w:sz w:val="22"/>
          <w:szCs w:val="22"/>
        </w:rPr>
        <w:t>Nr.4-e</w:t>
      </w:r>
    </w:p>
    <w:p w14:paraId="68BD9630" w14:textId="77777777" w:rsidR="00FB1B95" w:rsidRDefault="00FB1B95" w:rsidP="00FB1B95">
      <w:pPr>
        <w:jc w:val="both"/>
        <w:rPr>
          <w:sz w:val="22"/>
          <w:szCs w:val="22"/>
        </w:rPr>
      </w:pPr>
      <w:r>
        <w:rPr>
          <w:sz w:val="22"/>
          <w:szCs w:val="22"/>
        </w:rPr>
        <w:t>Datums: 03.06.2022.</w:t>
      </w:r>
    </w:p>
    <w:p w14:paraId="6003EF28" w14:textId="08CA41FC" w:rsidR="00FB1B95" w:rsidRDefault="00FB1B95" w:rsidP="00FB1B95">
      <w:pPr>
        <w:ind w:right="-483"/>
        <w:jc w:val="both"/>
        <w:rPr>
          <w:sz w:val="22"/>
          <w:szCs w:val="22"/>
        </w:rPr>
      </w:pPr>
      <w:r>
        <w:rPr>
          <w:sz w:val="22"/>
          <w:szCs w:val="22"/>
        </w:rPr>
        <w:t>[..]</w:t>
      </w:r>
    </w:p>
    <w:p w14:paraId="69621A66" w14:textId="77777777" w:rsidR="00FB1B95" w:rsidRDefault="00FB1B95" w:rsidP="00FB1B95">
      <w:pPr>
        <w:jc w:val="both"/>
        <w:rPr>
          <w:sz w:val="22"/>
          <w:szCs w:val="22"/>
        </w:rPr>
      </w:pPr>
      <w:r>
        <w:rPr>
          <w:sz w:val="22"/>
          <w:szCs w:val="22"/>
        </w:rPr>
        <w:t>Sēdē piedalījās:</w:t>
      </w: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5152"/>
      </w:tblGrid>
      <w:tr w:rsidR="00FB1B95" w14:paraId="73E5D15C" w14:textId="77777777" w:rsidTr="00FB1B95">
        <w:tc>
          <w:tcPr>
            <w:tcW w:w="3313" w:type="dxa"/>
            <w:hideMark/>
          </w:tcPr>
          <w:p w14:paraId="739B9C02" w14:textId="77777777" w:rsidR="00FB1B95" w:rsidRDefault="00FB1B95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Latvijas Nacionālā arhīva (turpmāk – LNA) Dokumentu un arhīvu pārvaldības ekspertu komisijas (turpmāk – DAPEK) priekšsēdētājs</w:t>
            </w:r>
          </w:p>
        </w:tc>
        <w:tc>
          <w:tcPr>
            <w:tcW w:w="5519" w:type="dxa"/>
            <w:vAlign w:val="center"/>
            <w:hideMark/>
          </w:tcPr>
          <w:p w14:paraId="33BCFA94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Karlsons</w:t>
            </w:r>
            <w:proofErr w:type="spellEnd"/>
            <w:r>
              <w:rPr>
                <w:sz w:val="22"/>
                <w:szCs w:val="22"/>
              </w:rPr>
              <w:t>, LNA direktora vietnieks nacionālā dokumentārā mantojuma uzkrāšanas, arhīva attīstības un starptautisko sakaru jautājumos.</w:t>
            </w:r>
          </w:p>
        </w:tc>
      </w:tr>
      <w:tr w:rsidR="00FB1B95" w14:paraId="5FA21D52" w14:textId="77777777" w:rsidTr="00FB1B95">
        <w:tc>
          <w:tcPr>
            <w:tcW w:w="3313" w:type="dxa"/>
            <w:hideMark/>
          </w:tcPr>
          <w:p w14:paraId="529DAF35" w14:textId="77777777" w:rsidR="00FB1B95" w:rsidRDefault="00FB1B95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DAPEK priekšsēdētājas vietniece</w:t>
            </w:r>
          </w:p>
        </w:tc>
        <w:tc>
          <w:tcPr>
            <w:tcW w:w="5519" w:type="dxa"/>
            <w:hideMark/>
          </w:tcPr>
          <w:p w14:paraId="0657569B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Arta </w:t>
            </w:r>
            <w:proofErr w:type="spellStart"/>
            <w:r>
              <w:rPr>
                <w:sz w:val="22"/>
                <w:szCs w:val="22"/>
              </w:rPr>
              <w:t>Rengarte</w:t>
            </w:r>
            <w:proofErr w:type="spellEnd"/>
            <w:r>
              <w:rPr>
                <w:sz w:val="22"/>
                <w:szCs w:val="22"/>
              </w:rPr>
              <w:t>, LNA Arhīvu inspekcijas vadītāja,</w:t>
            </w:r>
          </w:p>
        </w:tc>
      </w:tr>
      <w:tr w:rsidR="00FB1B95" w14:paraId="6CAFA764" w14:textId="77777777" w:rsidTr="00FB1B95">
        <w:trPr>
          <w:trHeight w:val="217"/>
        </w:trPr>
        <w:tc>
          <w:tcPr>
            <w:tcW w:w="3313" w:type="dxa"/>
            <w:hideMark/>
          </w:tcPr>
          <w:p w14:paraId="694BC8A6" w14:textId="77777777" w:rsidR="00FB1B95" w:rsidRDefault="00FB1B95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DAPEK locekļi:</w:t>
            </w:r>
          </w:p>
        </w:tc>
        <w:tc>
          <w:tcPr>
            <w:tcW w:w="5519" w:type="dxa"/>
            <w:hideMark/>
          </w:tcPr>
          <w:p w14:paraId="1B5D7DCB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Daina Celma, LNA Personāla dokumentu valsts arhīva direktore,</w:t>
            </w:r>
          </w:p>
        </w:tc>
      </w:tr>
      <w:tr w:rsidR="00FB1B95" w14:paraId="670A80CE" w14:textId="77777777" w:rsidTr="00FB1B95">
        <w:trPr>
          <w:trHeight w:val="217"/>
        </w:trPr>
        <w:tc>
          <w:tcPr>
            <w:tcW w:w="3313" w:type="dxa"/>
          </w:tcPr>
          <w:p w14:paraId="29B58E95" w14:textId="77777777" w:rsidR="00FB1B95" w:rsidRDefault="00FB1B95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352BA94B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Gunta Drēziņa, LNA Liepājas ZVA direktore,</w:t>
            </w:r>
          </w:p>
        </w:tc>
      </w:tr>
      <w:tr w:rsidR="00FB1B95" w14:paraId="283C94CE" w14:textId="77777777" w:rsidTr="00FB1B95">
        <w:tc>
          <w:tcPr>
            <w:tcW w:w="3313" w:type="dxa"/>
          </w:tcPr>
          <w:p w14:paraId="18FC4185" w14:textId="77777777" w:rsidR="00FB1B95" w:rsidRDefault="00FB1B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206A4743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Laura Kabakova, LNA Latvijas Valsts arhīva Dokumentu aprakstīšanas nodaļas vadītāja, </w:t>
            </w:r>
          </w:p>
        </w:tc>
      </w:tr>
      <w:tr w:rsidR="00FB1B95" w14:paraId="0A345021" w14:textId="77777777" w:rsidTr="00FB1B95">
        <w:tc>
          <w:tcPr>
            <w:tcW w:w="3313" w:type="dxa"/>
          </w:tcPr>
          <w:p w14:paraId="372576E8" w14:textId="77777777" w:rsidR="00FB1B95" w:rsidRDefault="00FB1B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334F747B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Liene Vihrova, LNA Valmieras ZVA vecākā eksperte, </w:t>
            </w:r>
          </w:p>
        </w:tc>
      </w:tr>
      <w:tr w:rsidR="00FB1B95" w14:paraId="56734D5E" w14:textId="77777777" w:rsidTr="00FB1B95">
        <w:tc>
          <w:tcPr>
            <w:tcW w:w="3313" w:type="dxa"/>
          </w:tcPr>
          <w:p w14:paraId="13F2B35E" w14:textId="77777777" w:rsidR="00FB1B95" w:rsidRDefault="00FB1B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60D7EB86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Zvirgzdiņš, LNA Latvijas Valsts vēstures arhīva direktors,</w:t>
            </w:r>
          </w:p>
        </w:tc>
      </w:tr>
      <w:tr w:rsidR="00FB1B95" w14:paraId="350406CB" w14:textId="77777777" w:rsidTr="00FB1B95">
        <w:tc>
          <w:tcPr>
            <w:tcW w:w="3313" w:type="dxa"/>
          </w:tcPr>
          <w:p w14:paraId="206BF940" w14:textId="77777777" w:rsidR="00FB1B95" w:rsidRDefault="00FB1B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6945C784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Vībure</w:t>
            </w:r>
            <w:proofErr w:type="spellEnd"/>
            <w:r>
              <w:rPr>
                <w:sz w:val="22"/>
                <w:szCs w:val="22"/>
              </w:rPr>
              <w:t>, LNA Institūciju dokumentu un arhīvu pārvaldības departamenta (turpmāk – IDAPD) direktore,</w:t>
            </w:r>
          </w:p>
        </w:tc>
      </w:tr>
      <w:tr w:rsidR="00FB1B95" w14:paraId="180129ED" w14:textId="77777777" w:rsidTr="00FB1B95">
        <w:tc>
          <w:tcPr>
            <w:tcW w:w="3313" w:type="dxa"/>
            <w:hideMark/>
          </w:tcPr>
          <w:p w14:paraId="76856C8A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Nepiedalījās:</w:t>
            </w:r>
          </w:p>
        </w:tc>
        <w:tc>
          <w:tcPr>
            <w:tcW w:w="5519" w:type="dxa"/>
            <w:hideMark/>
          </w:tcPr>
          <w:p w14:paraId="77A1DF51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Bušante</w:t>
            </w:r>
            <w:proofErr w:type="spellEnd"/>
            <w:r>
              <w:rPr>
                <w:sz w:val="22"/>
                <w:szCs w:val="22"/>
              </w:rPr>
              <w:t>, LNA Latvijas Valsts kinofotofonodokumentu arhīva direktore.</w:t>
            </w:r>
          </w:p>
        </w:tc>
      </w:tr>
      <w:tr w:rsidR="00FB1B95" w14:paraId="1677F7B6" w14:textId="77777777" w:rsidTr="00FB1B95">
        <w:tc>
          <w:tcPr>
            <w:tcW w:w="3313" w:type="dxa"/>
          </w:tcPr>
          <w:p w14:paraId="7FB23A8B" w14:textId="77777777" w:rsidR="00FB1B95" w:rsidRDefault="00FB1B95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737CD157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Iveta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Arbidāne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sz w:val="22"/>
                <w:szCs w:val="22"/>
              </w:rPr>
              <w:t>Zemgales reģionālā arhīva direktore,</w:t>
            </w:r>
          </w:p>
        </w:tc>
      </w:tr>
      <w:tr w:rsidR="00FB1B95" w14:paraId="35CDF1F8" w14:textId="77777777" w:rsidTr="00FB1B95">
        <w:tc>
          <w:tcPr>
            <w:tcW w:w="3313" w:type="dxa"/>
            <w:hideMark/>
          </w:tcPr>
          <w:p w14:paraId="1366B366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Uzaicināti:</w:t>
            </w:r>
          </w:p>
        </w:tc>
        <w:tc>
          <w:tcPr>
            <w:tcW w:w="5519" w:type="dxa"/>
            <w:hideMark/>
          </w:tcPr>
          <w:p w14:paraId="65FCFEF5" w14:textId="77777777" w:rsidR="00FB1B95" w:rsidRDefault="00FB1B9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Jekaterina </w:t>
            </w:r>
            <w:proofErr w:type="spellStart"/>
            <w:r>
              <w:rPr>
                <w:sz w:val="22"/>
                <w:szCs w:val="22"/>
              </w:rPr>
              <w:t>Kurilova</w:t>
            </w:r>
            <w:proofErr w:type="spellEnd"/>
            <w:r>
              <w:rPr>
                <w:sz w:val="22"/>
                <w:szCs w:val="22"/>
              </w:rPr>
              <w:t>, LNA IDAPD direktores vietniece,</w:t>
            </w:r>
          </w:p>
        </w:tc>
      </w:tr>
      <w:tr w:rsidR="00FB1B95" w14:paraId="10FC9739" w14:textId="77777777" w:rsidTr="00FB1B95">
        <w:tc>
          <w:tcPr>
            <w:tcW w:w="3313" w:type="dxa"/>
          </w:tcPr>
          <w:p w14:paraId="38C87F53" w14:textId="77777777" w:rsidR="00FB1B95" w:rsidRDefault="00FB1B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7EC970E2" w14:textId="77777777" w:rsidR="00FB1B95" w:rsidRDefault="00FB1B95">
            <w:pPr>
              <w:pStyle w:val="Virsraksts3"/>
              <w:shd w:val="clear" w:color="auto" w:fill="FFFFFF"/>
              <w:spacing w:before="0"/>
              <w:jc w:val="both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Ilze Bane-Grīga, LNA Attīstības plānošanas nodaļas arhīva eksperte</w:t>
            </w:r>
          </w:p>
        </w:tc>
      </w:tr>
      <w:tr w:rsidR="00FB1B95" w14:paraId="4B7BC3D2" w14:textId="77777777" w:rsidTr="00FB1B95">
        <w:tc>
          <w:tcPr>
            <w:tcW w:w="3313" w:type="dxa"/>
          </w:tcPr>
          <w:p w14:paraId="454228C5" w14:textId="77777777" w:rsidR="00FB1B95" w:rsidRDefault="00FB1B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1622D6D9" w14:textId="77777777" w:rsidR="00FB1B95" w:rsidRDefault="00FB1B95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Diāna Ziediņa, </w:t>
            </w:r>
            <w:r>
              <w:rPr>
                <w:sz w:val="22"/>
                <w:szCs w:val="22"/>
              </w:rPr>
              <w:t xml:space="preserve">LNA IDAPD </w:t>
            </w:r>
            <w:r>
              <w:rPr>
                <w:rFonts w:eastAsia="Times New Roman"/>
                <w:sz w:val="22"/>
                <w:szCs w:val="22"/>
              </w:rPr>
              <w:t>vecākā eksperte,</w:t>
            </w:r>
          </w:p>
          <w:p w14:paraId="51990F09" w14:textId="77777777" w:rsidR="00FB1B95" w:rsidRDefault="00FB1B95">
            <w:pPr>
              <w:pStyle w:val="Virsraksts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 xml:space="preserve">Dāvis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Bahmanis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, IDAPD departamenta vecākais eksperts,</w:t>
            </w:r>
          </w:p>
          <w:p w14:paraId="77E29BB1" w14:textId="77777777" w:rsidR="00FB1B95" w:rsidRDefault="00FB1B95">
            <w:pPr>
              <w:pStyle w:val="Virsraksts3"/>
              <w:shd w:val="clear" w:color="auto" w:fill="FFFFFF"/>
              <w:spacing w:before="0"/>
              <w:jc w:val="both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Jana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Barinova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Cēsu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ZVA vecākā eksperte institūciju uzraudzības darbā.</w:t>
            </w:r>
          </w:p>
        </w:tc>
      </w:tr>
      <w:tr w:rsidR="00FB1B95" w14:paraId="77A4A928" w14:textId="77777777" w:rsidTr="00FB1B95">
        <w:tc>
          <w:tcPr>
            <w:tcW w:w="3313" w:type="dxa"/>
            <w:hideMark/>
          </w:tcPr>
          <w:p w14:paraId="66142621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DAPEK sekretāre:</w:t>
            </w:r>
          </w:p>
        </w:tc>
        <w:tc>
          <w:tcPr>
            <w:tcW w:w="5519" w:type="dxa"/>
            <w:hideMark/>
          </w:tcPr>
          <w:p w14:paraId="2E07ADD6" w14:textId="77777777" w:rsidR="00FB1B95" w:rsidRDefault="00FB1B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Inese Betaga, LNA Attīstības plānošanas nodaļas vecākā eksperte.</w:t>
            </w:r>
          </w:p>
        </w:tc>
      </w:tr>
    </w:tbl>
    <w:p w14:paraId="02FA4923" w14:textId="77777777" w:rsidR="00FB1B95" w:rsidRDefault="00FB1B95" w:rsidP="00FB1B95">
      <w:pPr>
        <w:jc w:val="both"/>
        <w:rPr>
          <w:i/>
          <w:sz w:val="22"/>
          <w:szCs w:val="22"/>
        </w:rPr>
      </w:pPr>
    </w:p>
    <w:p w14:paraId="79180BB2" w14:textId="77777777" w:rsidR="00FB1B95" w:rsidRDefault="00FB1B95" w:rsidP="00FB1B95">
      <w:pPr>
        <w:ind w:right="-483"/>
        <w:jc w:val="both"/>
        <w:rPr>
          <w:sz w:val="22"/>
          <w:szCs w:val="22"/>
        </w:rPr>
      </w:pPr>
      <w:r>
        <w:rPr>
          <w:sz w:val="22"/>
          <w:szCs w:val="22"/>
        </w:rPr>
        <w:t>[..]</w:t>
      </w:r>
    </w:p>
    <w:p w14:paraId="2C6E3663" w14:textId="77777777" w:rsidR="00FB1B95" w:rsidRDefault="00FB1B95" w:rsidP="00FB1B95">
      <w:pPr>
        <w:jc w:val="center"/>
        <w:rPr>
          <w:sz w:val="22"/>
          <w:szCs w:val="22"/>
        </w:rPr>
      </w:pPr>
      <w:r>
        <w:rPr>
          <w:sz w:val="22"/>
          <w:szCs w:val="22"/>
        </w:rPr>
        <w:t>DARBA KĀRTĪBA</w:t>
      </w:r>
    </w:p>
    <w:p w14:paraId="2DBA18E0" w14:textId="77777777" w:rsidR="00FB1B95" w:rsidRDefault="00FB1B95" w:rsidP="00FB1B95">
      <w:pPr>
        <w:ind w:right="-483"/>
        <w:jc w:val="both"/>
        <w:rPr>
          <w:sz w:val="22"/>
          <w:szCs w:val="22"/>
        </w:rPr>
      </w:pPr>
      <w:r>
        <w:rPr>
          <w:sz w:val="22"/>
          <w:szCs w:val="22"/>
        </w:rPr>
        <w:t>[..]</w:t>
      </w:r>
    </w:p>
    <w:p w14:paraId="6315687E" w14:textId="77777777" w:rsidR="00FB1B95" w:rsidRDefault="00FB1B95" w:rsidP="00FB1B9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 Par glabāšanas termiņu noteikšanu rīkojumiem par ārvalstu komandējumiem</w:t>
      </w:r>
    </w:p>
    <w:p w14:paraId="4756990B" w14:textId="77777777" w:rsidR="00FB1B95" w:rsidRDefault="00FB1B95" w:rsidP="00FB1B9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(26.05.2022. DAPEK 3-e sēdes jautājuma apspriešanas turpinājums, z</w:t>
      </w:r>
      <w:r>
        <w:rPr>
          <w:i/>
          <w:iCs/>
          <w:sz w:val="22"/>
          <w:szCs w:val="22"/>
        </w:rPr>
        <w:t xml:space="preserve">iņo LNA IDAPD direktore Līga </w:t>
      </w:r>
      <w:proofErr w:type="spellStart"/>
      <w:r>
        <w:rPr>
          <w:i/>
          <w:iCs/>
          <w:sz w:val="22"/>
          <w:szCs w:val="22"/>
        </w:rPr>
        <w:t>Vībure</w:t>
      </w:r>
      <w:proofErr w:type="spellEnd"/>
      <w:r>
        <w:rPr>
          <w:i/>
          <w:iCs/>
          <w:sz w:val="22"/>
          <w:szCs w:val="22"/>
        </w:rPr>
        <w:t>)</w:t>
      </w:r>
    </w:p>
    <w:p w14:paraId="2118A537" w14:textId="77777777" w:rsidR="00FB1B95" w:rsidRDefault="00FB1B95" w:rsidP="00FB1B95">
      <w:pPr>
        <w:ind w:right="-483"/>
        <w:jc w:val="both"/>
        <w:rPr>
          <w:sz w:val="22"/>
          <w:szCs w:val="22"/>
        </w:rPr>
      </w:pPr>
      <w:r>
        <w:rPr>
          <w:sz w:val="22"/>
          <w:szCs w:val="22"/>
        </w:rPr>
        <w:t>[..]</w:t>
      </w:r>
    </w:p>
    <w:p w14:paraId="463DC667" w14:textId="77777777" w:rsidR="00FB1B95" w:rsidRDefault="00FB1B95" w:rsidP="00FB1B95">
      <w:pPr>
        <w:ind w:firstLine="567"/>
        <w:jc w:val="center"/>
        <w:rPr>
          <w:b/>
          <w:bCs/>
          <w:sz w:val="22"/>
          <w:szCs w:val="22"/>
        </w:rPr>
      </w:pPr>
    </w:p>
    <w:p w14:paraId="54972291" w14:textId="4E69A723" w:rsidR="00FB1B95" w:rsidRDefault="00FB1B95" w:rsidP="00FB1B95">
      <w:pPr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 Par glabāšanas termiņu noteikšanu rīkojumiem par ārvalstu komandējumiem</w:t>
      </w:r>
    </w:p>
    <w:p w14:paraId="4515E500" w14:textId="77777777" w:rsidR="00FB1B95" w:rsidRDefault="00FB1B95" w:rsidP="00FB1B95">
      <w:pPr>
        <w:jc w:val="both"/>
        <w:rPr>
          <w:i/>
          <w:sz w:val="22"/>
          <w:szCs w:val="22"/>
        </w:rPr>
      </w:pPr>
    </w:p>
    <w:p w14:paraId="73FF000C" w14:textId="77777777" w:rsidR="00FB1B95" w:rsidRDefault="00FB1B95" w:rsidP="00FB1B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 Turpināja izskatīt </w:t>
      </w:r>
      <w:r>
        <w:rPr>
          <w:iCs/>
          <w:sz w:val="22"/>
          <w:szCs w:val="22"/>
        </w:rPr>
        <w:t xml:space="preserve">2022. gada 26. martā DAPEK 3-e sēdē skatīt aizsākto </w:t>
      </w:r>
      <w:r>
        <w:rPr>
          <w:sz w:val="22"/>
          <w:szCs w:val="22"/>
        </w:rPr>
        <w:t xml:space="preserve">jautājumu </w:t>
      </w:r>
      <w:r>
        <w:rPr>
          <w:sz w:val="22"/>
          <w:szCs w:val="22"/>
          <w:shd w:val="clear" w:color="auto" w:fill="FFFFFF"/>
        </w:rPr>
        <w:t>par 2018. gada 13. novembra Ministru kabineta noteikumu Nr. 690 “</w:t>
      </w:r>
      <w:r>
        <w:rPr>
          <w:sz w:val="22"/>
          <w:szCs w:val="22"/>
        </w:rPr>
        <w:t xml:space="preserve">Noteikumi par personas darba vai dienesta gaitu un izglītību apliecinošiem dokumentiem, kuriem ir </w:t>
      </w:r>
      <w:proofErr w:type="spellStart"/>
      <w:r>
        <w:rPr>
          <w:sz w:val="22"/>
          <w:szCs w:val="22"/>
        </w:rPr>
        <w:t>arhīviska</w:t>
      </w:r>
      <w:proofErr w:type="spellEnd"/>
      <w:r>
        <w:rPr>
          <w:sz w:val="22"/>
          <w:szCs w:val="22"/>
        </w:rPr>
        <w:t xml:space="preserve"> vērtība, un to glabāšanas termiņiem”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  <w:t xml:space="preserve">(turpmāk – MK noteikumi Nr. 690) </w:t>
      </w:r>
      <w:r>
        <w:rPr>
          <w:sz w:val="22"/>
          <w:szCs w:val="22"/>
          <w:shd w:val="clear" w:color="auto" w:fill="FFFFFF"/>
        </w:rPr>
        <w:t xml:space="preserve">piemērošanu </w:t>
      </w:r>
      <w:r>
        <w:rPr>
          <w:sz w:val="22"/>
          <w:szCs w:val="22"/>
        </w:rPr>
        <w:t>rīkojumiem par ārvalstu komandējumiem.</w:t>
      </w:r>
    </w:p>
    <w:p w14:paraId="4986E514" w14:textId="77777777" w:rsidR="00FB1B95" w:rsidRDefault="00FB1B95" w:rsidP="00FB1B95">
      <w:pPr>
        <w:ind w:right="-4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[..]</w:t>
      </w:r>
    </w:p>
    <w:p w14:paraId="0BE816CC" w14:textId="77777777" w:rsidR="00FB1B95" w:rsidRDefault="00FB1B95" w:rsidP="00FB1B95">
      <w:pPr>
        <w:jc w:val="center"/>
        <w:rPr>
          <w:sz w:val="22"/>
          <w:szCs w:val="22"/>
        </w:rPr>
      </w:pPr>
      <w:r>
        <w:rPr>
          <w:sz w:val="22"/>
          <w:szCs w:val="22"/>
        </w:rPr>
        <w:t>2.3. KONSTATĒJA:</w:t>
      </w:r>
    </w:p>
    <w:p w14:paraId="61BF42FC" w14:textId="77777777" w:rsidR="00FB1B95" w:rsidRDefault="00FB1B95" w:rsidP="00FB1B95">
      <w:pPr>
        <w:jc w:val="center"/>
        <w:rPr>
          <w:sz w:val="22"/>
          <w:szCs w:val="22"/>
        </w:rPr>
      </w:pPr>
    </w:p>
    <w:p w14:paraId="0179A434" w14:textId="77777777" w:rsidR="00FB1B95" w:rsidRDefault="00FB1B95" w:rsidP="00FB1B9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2.3.1. Nav juridiska pamatojuma rīkojumiem par ārvalstu komandējumiem noteikt glabāšanas termiņu “pastāvīgi”, jo saskaņā ar </w:t>
      </w:r>
      <w:r>
        <w:rPr>
          <w:sz w:val="22"/>
          <w:szCs w:val="22"/>
          <w:shd w:val="clear" w:color="auto" w:fill="FFFFFF"/>
        </w:rPr>
        <w:t xml:space="preserve">MK noteikumu Nr. 690 2.12. apakšpunktu par </w:t>
      </w:r>
      <w:r>
        <w:rPr>
          <w:color w:val="414142"/>
          <w:sz w:val="22"/>
          <w:szCs w:val="22"/>
          <w:shd w:val="clear" w:color="auto" w:fill="FFFFFF"/>
        </w:rPr>
        <w:t xml:space="preserve">dokumentiem ar </w:t>
      </w:r>
      <w:proofErr w:type="spellStart"/>
      <w:r>
        <w:rPr>
          <w:color w:val="414142"/>
          <w:sz w:val="22"/>
          <w:szCs w:val="22"/>
          <w:shd w:val="clear" w:color="auto" w:fill="FFFFFF"/>
        </w:rPr>
        <w:t>arhīvisku</w:t>
      </w:r>
      <w:proofErr w:type="spellEnd"/>
      <w:r>
        <w:rPr>
          <w:color w:val="414142"/>
          <w:sz w:val="22"/>
          <w:szCs w:val="22"/>
          <w:shd w:val="clear" w:color="auto" w:fill="FFFFFF"/>
        </w:rPr>
        <w:t xml:space="preserve"> vērtību atzīst </w:t>
      </w:r>
      <w:r>
        <w:rPr>
          <w:sz w:val="22"/>
          <w:szCs w:val="22"/>
        </w:rPr>
        <w:t xml:space="preserve">citu valsts pārvaldes dokumentu sistēmas grupu </w:t>
      </w:r>
      <w:r>
        <w:rPr>
          <w:rFonts w:eastAsia="Times New Roman"/>
          <w:sz w:val="22"/>
          <w:szCs w:val="22"/>
          <w:lang w:eastAsia="en-GB"/>
        </w:rPr>
        <w:t xml:space="preserve">– </w:t>
      </w:r>
      <w:r>
        <w:rPr>
          <w:color w:val="414142"/>
          <w:sz w:val="22"/>
          <w:szCs w:val="22"/>
          <w:shd w:val="clear" w:color="auto" w:fill="FFFFFF"/>
        </w:rPr>
        <w:t>pārskata dokumentus par ārvalstu komandējumiem.</w:t>
      </w:r>
    </w:p>
    <w:p w14:paraId="329D0C86" w14:textId="77777777" w:rsidR="00FB1B95" w:rsidRDefault="00FB1B95" w:rsidP="00FB1B9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2.3.2. Arhīvu likuma 4. panta 3. daļa </w:t>
      </w:r>
      <w:r>
        <w:rPr>
          <w:i/>
          <w:iCs/>
          <w:sz w:val="22"/>
          <w:szCs w:val="22"/>
        </w:rPr>
        <w:t xml:space="preserve">(ar </w:t>
      </w:r>
      <w:r>
        <w:rPr>
          <w:i/>
          <w:iCs/>
          <w:color w:val="414142"/>
          <w:sz w:val="22"/>
          <w:szCs w:val="22"/>
          <w:shd w:val="clear" w:color="auto" w:fill="FFFFFF"/>
        </w:rPr>
        <w:t xml:space="preserve">grozījumiem, kas izdarīti ar 2021. gada 25. marta likumu, kas stājās spēkā 2021. gada 1. maijā) </w:t>
      </w:r>
      <w:r>
        <w:rPr>
          <w:sz w:val="22"/>
          <w:szCs w:val="22"/>
        </w:rPr>
        <w:t xml:space="preserve">uzliek par pienākumu </w:t>
      </w:r>
      <w:r>
        <w:rPr>
          <w:color w:val="414142"/>
          <w:sz w:val="22"/>
          <w:szCs w:val="22"/>
          <w:shd w:val="clear" w:color="auto" w:fill="FFFFFF"/>
        </w:rPr>
        <w:t xml:space="preserve">institūcijām saskaņot ar Latvijas Nacionālo arhīvu dokumentu ar </w:t>
      </w:r>
      <w:proofErr w:type="spellStart"/>
      <w:r>
        <w:rPr>
          <w:color w:val="414142"/>
          <w:sz w:val="22"/>
          <w:szCs w:val="22"/>
          <w:shd w:val="clear" w:color="auto" w:fill="FFFFFF"/>
        </w:rPr>
        <w:t>arhīvisko</w:t>
      </w:r>
      <w:proofErr w:type="spellEnd"/>
      <w:r>
        <w:rPr>
          <w:color w:val="414142"/>
          <w:sz w:val="22"/>
          <w:szCs w:val="22"/>
          <w:shd w:val="clear" w:color="auto" w:fill="FFFFFF"/>
        </w:rPr>
        <w:t xml:space="preserve"> vērtību glabāšanas termiņus, par kādiem netiek atzīti </w:t>
      </w:r>
      <w:r>
        <w:rPr>
          <w:sz w:val="22"/>
          <w:szCs w:val="22"/>
        </w:rPr>
        <w:t>rīkojumi par ārvalstu komandējumiem. Līdz ar to attiecībā uz rīkojumu par ārvalstu komandējumiem glabāšanas termiņu pieņemams rekomendējoša rakstura lēmums.</w:t>
      </w:r>
    </w:p>
    <w:p w14:paraId="4DF63BE9" w14:textId="77777777" w:rsidR="00FB1B95" w:rsidRDefault="00FB1B95" w:rsidP="00FB1B95">
      <w:pPr>
        <w:jc w:val="both"/>
        <w:rPr>
          <w:sz w:val="22"/>
          <w:szCs w:val="22"/>
        </w:rPr>
      </w:pPr>
    </w:p>
    <w:p w14:paraId="7A6526B4" w14:textId="77777777" w:rsidR="00FB1B95" w:rsidRDefault="00FB1B95" w:rsidP="00FB1B95">
      <w:pPr>
        <w:jc w:val="center"/>
        <w:rPr>
          <w:sz w:val="22"/>
          <w:szCs w:val="22"/>
        </w:rPr>
      </w:pPr>
      <w:r>
        <w:rPr>
          <w:sz w:val="22"/>
          <w:szCs w:val="22"/>
        </w:rPr>
        <w:t>2.4. NOLĒMA:</w:t>
      </w:r>
    </w:p>
    <w:p w14:paraId="158AD3CF" w14:textId="77777777" w:rsidR="00FB1B95" w:rsidRDefault="00FB1B95" w:rsidP="00FB1B95">
      <w:pPr>
        <w:tabs>
          <w:tab w:val="left" w:pos="851"/>
        </w:tabs>
        <w:ind w:firstLine="360"/>
        <w:jc w:val="both"/>
        <w:rPr>
          <w:sz w:val="22"/>
          <w:szCs w:val="22"/>
        </w:rPr>
      </w:pPr>
    </w:p>
    <w:p w14:paraId="09EC6EF7" w14:textId="77777777" w:rsidR="00FB1B95" w:rsidRDefault="00FB1B95" w:rsidP="00FB1B95">
      <w:pPr>
        <w:tabs>
          <w:tab w:val="left" w:pos="851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Rekomendēt institūcijām rīkojumiem par ārvalstu komandējumiem turpmāk noteikt glabāšanas termiņu “5 gadi EK”.</w:t>
      </w:r>
    </w:p>
    <w:p w14:paraId="6650AF8B" w14:textId="77777777" w:rsid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33EFAC9B" w14:textId="77777777" w:rsidR="00FB1B95" w:rsidRDefault="00FB1B95" w:rsidP="00FB1B95">
      <w:pPr>
        <w:ind w:right="-483"/>
        <w:jc w:val="both"/>
        <w:rPr>
          <w:sz w:val="22"/>
          <w:szCs w:val="22"/>
        </w:rPr>
      </w:pPr>
      <w:r>
        <w:rPr>
          <w:sz w:val="22"/>
          <w:szCs w:val="22"/>
        </w:rPr>
        <w:t>[..]</w:t>
      </w:r>
    </w:p>
    <w:p w14:paraId="0CBD7B2C" w14:textId="77777777" w:rsidR="00FB1B95" w:rsidRDefault="00FB1B95" w:rsidP="00FB1B95">
      <w:pPr>
        <w:pStyle w:val="tv213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left="709"/>
        <w:jc w:val="both"/>
        <w:rPr>
          <w:sz w:val="22"/>
          <w:szCs w:val="22"/>
          <w:lang w:val="lv-LV"/>
        </w:rPr>
      </w:pPr>
    </w:p>
    <w:p w14:paraId="5C2AF7B0" w14:textId="77777777" w:rsidR="00FB1B95" w:rsidRDefault="00FB1B95" w:rsidP="00FB1B9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DAPEK priekšsēdētājs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proofErr w:type="spellStart"/>
      <w:r>
        <w:rPr>
          <w:sz w:val="22"/>
          <w:szCs w:val="22"/>
        </w:rPr>
        <w:t>G.Karlsons</w:t>
      </w:r>
      <w:proofErr w:type="spellEnd"/>
    </w:p>
    <w:p w14:paraId="776CF752" w14:textId="77777777" w:rsidR="00FB1B95" w:rsidRDefault="00FB1B95" w:rsidP="00FB1B95">
      <w:pPr>
        <w:rPr>
          <w:noProof/>
          <w:sz w:val="22"/>
          <w:szCs w:val="22"/>
        </w:rPr>
      </w:pPr>
    </w:p>
    <w:p w14:paraId="2A590392" w14:textId="77777777" w:rsidR="00FB1B95" w:rsidRDefault="00FB1B95" w:rsidP="00FB1B9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Protokolēja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I.Betaga</w:t>
      </w:r>
    </w:p>
    <w:p w14:paraId="701AA1D4" w14:textId="77777777" w:rsid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6BC6B6D0" w14:textId="77777777" w:rsid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24936631" w14:textId="77777777" w:rsid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138576DE" w14:textId="77777777" w:rsid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343732E4" w14:textId="77777777" w:rsid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031BDE69" w14:textId="77777777" w:rsid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5532A9FC" w14:textId="77777777" w:rsid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6216449C" w14:textId="77777777" w:rsid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0A386AE0" w14:textId="77777777" w:rsid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1A28DBD0" w14:textId="77777777" w:rsid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1634634C" w14:textId="77777777" w:rsidR="00FB1B95" w:rsidRP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  <w:lang w:val="lv-LV"/>
        </w:rPr>
      </w:pPr>
    </w:p>
    <w:p w14:paraId="033BE816" w14:textId="77777777" w:rsidR="00FB1B95" w:rsidRP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  <w:lang w:val="lv-LV"/>
        </w:rPr>
      </w:pPr>
    </w:p>
    <w:p w14:paraId="0469F7D8" w14:textId="72D22755" w:rsidR="00FB1B95" w:rsidRP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lv-LV"/>
        </w:rPr>
      </w:pPr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>IZRAKSTS PAREIZS</w:t>
      </w:r>
    </w:p>
    <w:p w14:paraId="7055BA0F" w14:textId="77777777" w:rsidR="00FB1B95" w:rsidRP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lv-LV"/>
        </w:rPr>
      </w:pPr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>Latvijas Nacionālā arhīva  </w:t>
      </w:r>
    </w:p>
    <w:p w14:paraId="23CFD22E" w14:textId="77777777" w:rsidR="00FB1B95" w:rsidRP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lv-LV"/>
        </w:rPr>
      </w:pPr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>Dokumentu un arhīvu pārvaldības  </w:t>
      </w:r>
    </w:p>
    <w:p w14:paraId="76BEE495" w14:textId="77777777" w:rsidR="00FB1B95" w:rsidRP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lv-LV"/>
        </w:rPr>
      </w:pPr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>ekspertu komisijas priekšsēdētājs </w:t>
      </w:r>
    </w:p>
    <w:p w14:paraId="35113374" w14:textId="06E3C796" w:rsidR="00FB1B95" w:rsidRP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  <w:bdr w:val="none" w:sz="0" w:space="0" w:color="auto" w:frame="1"/>
          <w:lang w:val="lv-LV"/>
        </w:rPr>
      </w:pPr>
      <w:r w:rsidRPr="00FB1B95">
        <w:rPr>
          <w:i/>
          <w:iCs/>
          <w:sz w:val="22"/>
          <w:szCs w:val="22"/>
          <w:lang w:val="lv-LV" w:eastAsia="lv-LV"/>
        </w:rPr>
        <w:t>(paraksts*)</w:t>
      </w:r>
    </w:p>
    <w:p w14:paraId="794ED136" w14:textId="32991040" w:rsidR="00FB1B95" w:rsidRPr="00FB1B95" w:rsidRDefault="00FB1B95" w:rsidP="00FB1B9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lv-LV"/>
        </w:rPr>
      </w:pPr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 xml:space="preserve">Gatis </w:t>
      </w:r>
      <w:proofErr w:type="spellStart"/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>Karlsons</w:t>
      </w:r>
      <w:proofErr w:type="spellEnd"/>
    </w:p>
    <w:p w14:paraId="5D9AF5A4" w14:textId="17319A00" w:rsidR="00986E4D" w:rsidRDefault="00986E4D">
      <w:pPr>
        <w:rPr>
          <w:sz w:val="22"/>
          <w:szCs w:val="22"/>
        </w:rPr>
      </w:pPr>
    </w:p>
    <w:p w14:paraId="64EDB6C8" w14:textId="77777777" w:rsidR="00FB1B95" w:rsidRPr="00FB1B95" w:rsidRDefault="00FB1B95">
      <w:pPr>
        <w:rPr>
          <w:sz w:val="22"/>
          <w:szCs w:val="22"/>
        </w:rPr>
      </w:pPr>
    </w:p>
    <w:p w14:paraId="50C35F89" w14:textId="77777777" w:rsidR="00FB1B95" w:rsidRPr="00FB1B95" w:rsidRDefault="00FB1B95" w:rsidP="00FB1B95">
      <w:pPr>
        <w:jc w:val="both"/>
        <w:rPr>
          <w:rFonts w:eastAsia="Calibri"/>
          <w:sz w:val="22"/>
          <w:szCs w:val="22"/>
        </w:rPr>
      </w:pPr>
      <w:r w:rsidRPr="00FB1B95">
        <w:rPr>
          <w:sz w:val="22"/>
          <w:szCs w:val="22"/>
        </w:rPr>
        <w:t>* Dokuments ir parakstīts ar drošu elektronisko parakstu</w:t>
      </w:r>
    </w:p>
    <w:p w14:paraId="6851A129" w14:textId="77777777" w:rsidR="00FB1B95" w:rsidRDefault="00FB1B95"/>
    <w:sectPr w:rsidR="00FB1B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95"/>
    <w:rsid w:val="00837B4D"/>
    <w:rsid w:val="00986E4D"/>
    <w:rsid w:val="00F60A0B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73E7F"/>
  <w15:chartTrackingRefBased/>
  <w15:docId w15:val="{C3E56A4C-3BD8-4FDA-9540-166617B4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1B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1B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1B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Reatabula">
    <w:name w:val="Table Grid"/>
    <w:basedOn w:val="Parastatabula"/>
    <w:uiPriority w:val="59"/>
    <w:rsid w:val="00FB1B9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Parasts"/>
    <w:rsid w:val="00FB1B95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tv213">
    <w:name w:val="tv213"/>
    <w:basedOn w:val="Parasts"/>
    <w:rsid w:val="00FB1B95"/>
    <w:pP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2108</Words>
  <Characters>1202</Characters>
  <Application>Microsoft Office Word</Application>
  <DocSecurity>0</DocSecurity>
  <Lines>10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Betaga</dc:creator>
  <cp:keywords/>
  <dc:description/>
  <cp:lastModifiedBy>Inese Betaga</cp:lastModifiedBy>
  <cp:revision>2</cp:revision>
  <dcterms:created xsi:type="dcterms:W3CDTF">2022-09-06T08:24:00Z</dcterms:created>
  <dcterms:modified xsi:type="dcterms:W3CDTF">2022-09-06T08:24:00Z</dcterms:modified>
</cp:coreProperties>
</file>