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BAE1" w14:textId="77777777" w:rsidR="00283226" w:rsidRDefault="00283226" w:rsidP="00283226">
      <w:pPr>
        <w:jc w:val="center"/>
        <w:rPr>
          <w:rFonts w:ascii="Times New Roman" w:hAnsi="Times New Roman"/>
          <w:bCs/>
          <w:i/>
          <w:iCs/>
          <w:sz w:val="24"/>
          <w:szCs w:val="24"/>
        </w:rPr>
      </w:pPr>
      <w:r w:rsidRPr="005D76B7">
        <w:rPr>
          <w:rFonts w:ascii="Times New Roman" w:hAnsi="Times New Roman"/>
          <w:bCs/>
          <w:i/>
          <w:iCs/>
          <w:sz w:val="24"/>
          <w:szCs w:val="24"/>
        </w:rPr>
        <w:t>(Institūcijas veidlapa vai dokumenta rekvizīti)</w:t>
      </w:r>
      <w:r w:rsidRPr="005D76B7">
        <w:rPr>
          <w:rStyle w:val="Vresatsauce"/>
          <w:rFonts w:ascii="Times New Roman" w:hAnsi="Times New Roman"/>
          <w:bCs/>
          <w:i/>
          <w:iCs/>
          <w:sz w:val="24"/>
          <w:szCs w:val="24"/>
        </w:rPr>
        <w:footnoteReference w:id="1"/>
      </w:r>
    </w:p>
    <w:p w14:paraId="22A0D6FA" w14:textId="77777777" w:rsidR="005D76B7" w:rsidRPr="005D76B7" w:rsidRDefault="005D76B7" w:rsidP="00D82417">
      <w:pPr>
        <w:spacing w:after="0" w:line="240" w:lineRule="auto"/>
        <w:rPr>
          <w:rFonts w:ascii="Times New Roman" w:hAnsi="Times New Roman"/>
          <w:bCs/>
          <w:sz w:val="24"/>
          <w:szCs w:val="24"/>
        </w:rPr>
      </w:pPr>
    </w:p>
    <w:p w14:paraId="0513A145" w14:textId="5941296B" w:rsidR="005A657A" w:rsidRDefault="000E3C23" w:rsidP="00D82417">
      <w:pPr>
        <w:spacing w:after="0" w:line="240" w:lineRule="auto"/>
        <w:ind w:left="5103"/>
        <w:jc w:val="right"/>
        <w:rPr>
          <w:rFonts w:ascii="Times New Roman" w:hAnsi="Times New Roman"/>
          <w:b/>
          <w:sz w:val="24"/>
          <w:szCs w:val="24"/>
        </w:rPr>
      </w:pPr>
      <w:r w:rsidRPr="003A0087">
        <w:rPr>
          <w:rFonts w:ascii="Times New Roman" w:hAnsi="Times New Roman"/>
          <w:b/>
          <w:sz w:val="24"/>
          <w:szCs w:val="24"/>
        </w:rPr>
        <w:t>Latvijas Nacionālajam arhīvam</w:t>
      </w:r>
    </w:p>
    <w:p w14:paraId="05C5959A" w14:textId="77777777" w:rsidR="005D76B7" w:rsidRPr="00D82417" w:rsidRDefault="005D76B7" w:rsidP="00D82417">
      <w:pPr>
        <w:spacing w:after="0" w:line="240" w:lineRule="auto"/>
        <w:rPr>
          <w:rFonts w:ascii="Times New Roman" w:hAnsi="Times New Roman"/>
          <w:bCs/>
          <w:sz w:val="24"/>
          <w:szCs w:val="24"/>
        </w:rPr>
      </w:pPr>
    </w:p>
    <w:p w14:paraId="464D9463" w14:textId="77777777" w:rsidR="00E206A6" w:rsidRPr="00D82417" w:rsidRDefault="00E206A6" w:rsidP="00D82417">
      <w:pPr>
        <w:tabs>
          <w:tab w:val="left" w:pos="5040"/>
          <w:tab w:val="left" w:pos="5387"/>
        </w:tabs>
        <w:spacing w:after="0" w:line="240" w:lineRule="auto"/>
        <w:ind w:right="28"/>
        <w:rPr>
          <w:rFonts w:ascii="Times New Roman" w:hAnsi="Times New Roman"/>
          <w:bCs/>
          <w:sz w:val="24"/>
          <w:szCs w:val="24"/>
        </w:rPr>
      </w:pPr>
    </w:p>
    <w:p w14:paraId="77B2CC1F" w14:textId="13EB55F7" w:rsidR="005A657A" w:rsidRPr="003A0087" w:rsidRDefault="000E3C23" w:rsidP="000F406C">
      <w:pPr>
        <w:tabs>
          <w:tab w:val="left" w:pos="5040"/>
          <w:tab w:val="left" w:pos="5387"/>
        </w:tabs>
        <w:spacing w:before="240" w:after="0" w:line="240" w:lineRule="auto"/>
        <w:ind w:right="28"/>
        <w:jc w:val="center"/>
        <w:rPr>
          <w:rFonts w:ascii="Times New Roman" w:hAnsi="Times New Roman"/>
          <w:b/>
          <w:sz w:val="24"/>
          <w:szCs w:val="24"/>
        </w:rPr>
      </w:pPr>
      <w:r w:rsidRPr="003A0087">
        <w:rPr>
          <w:rFonts w:ascii="Times New Roman" w:hAnsi="Times New Roman"/>
          <w:b/>
          <w:sz w:val="24"/>
          <w:szCs w:val="24"/>
        </w:rPr>
        <w:t>PIETEIKUMS</w:t>
      </w:r>
    </w:p>
    <w:p w14:paraId="214DB9C0" w14:textId="77777777" w:rsidR="005A657A" w:rsidRPr="003A0087" w:rsidRDefault="000E3C23" w:rsidP="003C3752">
      <w:pPr>
        <w:tabs>
          <w:tab w:val="left" w:pos="5040"/>
          <w:tab w:val="left" w:pos="5387"/>
        </w:tabs>
        <w:spacing w:after="0" w:line="240" w:lineRule="auto"/>
        <w:ind w:right="26"/>
        <w:contextualSpacing/>
        <w:jc w:val="center"/>
        <w:rPr>
          <w:rFonts w:ascii="Times New Roman" w:hAnsi="Times New Roman"/>
          <w:sz w:val="24"/>
          <w:szCs w:val="24"/>
        </w:rPr>
      </w:pPr>
      <w:r w:rsidRPr="003A0087">
        <w:rPr>
          <w:rFonts w:ascii="Times New Roman" w:hAnsi="Times New Roman"/>
          <w:sz w:val="24"/>
          <w:szCs w:val="24"/>
        </w:rPr>
        <w:t>Vienotās valsts arhīvu informācijas sistēmas Iestāžu portāla izmantošanai</w:t>
      </w:r>
    </w:p>
    <w:p w14:paraId="3DDBB139" w14:textId="77777777" w:rsidR="00537262" w:rsidRDefault="00537262" w:rsidP="003C3752">
      <w:pPr>
        <w:tabs>
          <w:tab w:val="left" w:pos="5040"/>
          <w:tab w:val="left" w:pos="5387"/>
        </w:tabs>
        <w:spacing w:after="0" w:line="240" w:lineRule="auto"/>
        <w:ind w:right="26"/>
        <w:contextualSpacing/>
        <w:rPr>
          <w:rFonts w:ascii="Times New Roman" w:hAnsi="Times New Roman"/>
          <w:sz w:val="24"/>
          <w:szCs w:val="24"/>
        </w:rPr>
      </w:pPr>
    </w:p>
    <w:p w14:paraId="58FEA33F" w14:textId="77777777" w:rsidR="003C3752" w:rsidRPr="003A0087" w:rsidRDefault="003C3752" w:rsidP="003C3752">
      <w:pPr>
        <w:tabs>
          <w:tab w:val="left" w:pos="5040"/>
          <w:tab w:val="left" w:pos="5387"/>
        </w:tabs>
        <w:spacing w:after="0" w:line="240" w:lineRule="auto"/>
        <w:ind w:right="26"/>
        <w:contextualSpacing/>
        <w:rPr>
          <w:rFonts w:ascii="Times New Roman" w:hAnsi="Times New Roman"/>
          <w:sz w:val="24"/>
          <w:szCs w:val="24"/>
        </w:rPr>
      </w:pPr>
    </w:p>
    <w:p w14:paraId="189AEFB9" w14:textId="1E7D1BC6" w:rsidR="005A657A" w:rsidRPr="005270A0" w:rsidRDefault="00812CAB" w:rsidP="003C3752">
      <w:pPr>
        <w:tabs>
          <w:tab w:val="left" w:pos="5040"/>
          <w:tab w:val="left" w:pos="5387"/>
        </w:tabs>
        <w:spacing w:after="0" w:line="240" w:lineRule="auto"/>
        <w:ind w:right="28" w:firstLine="567"/>
        <w:jc w:val="both"/>
        <w:rPr>
          <w:rFonts w:ascii="Times New Roman" w:hAnsi="Times New Roman"/>
          <w:sz w:val="24"/>
          <w:szCs w:val="24"/>
        </w:rPr>
      </w:pPr>
      <w:sdt>
        <w:sdtPr>
          <w:rPr>
            <w:rFonts w:ascii="Times New Roman" w:hAnsi="Times New Roman"/>
            <w:sz w:val="24"/>
            <w:szCs w:val="24"/>
          </w:rPr>
          <w:id w:val="-689603714"/>
          <w:placeholder>
            <w:docPart w:val="602517945E8C4A1CB0550D4A3044E7C4"/>
          </w:placeholder>
          <w:temporary/>
          <w:showingPlcHdr/>
          <w:text/>
        </w:sdtPr>
        <w:sdtEndPr/>
        <w:sdtContent>
          <w:r w:rsidR="00DE7D24" w:rsidRPr="00402004">
            <w:rPr>
              <w:rStyle w:val="Vietturateksts"/>
              <w:rFonts w:ascii="Times New Roman" w:hAnsi="Times New Roman"/>
              <w:i/>
              <w:iCs/>
              <w:sz w:val="24"/>
              <w:szCs w:val="24"/>
            </w:rPr>
            <w:t>Institūcijas pilns nosaukums, reģistrācijas numurs, adrese</w:t>
          </w:r>
        </w:sdtContent>
      </w:sdt>
      <w:r w:rsidR="00E206A6" w:rsidRPr="005270A0">
        <w:rPr>
          <w:rFonts w:ascii="Times New Roman" w:hAnsi="Times New Roman"/>
          <w:sz w:val="24"/>
          <w:szCs w:val="24"/>
        </w:rPr>
        <w:t xml:space="preserve"> (turpmāk – institūcija)</w:t>
      </w:r>
      <w:r w:rsidR="00FD5665">
        <w:rPr>
          <w:rFonts w:ascii="Times New Roman" w:hAnsi="Times New Roman"/>
          <w:sz w:val="24"/>
          <w:szCs w:val="24"/>
        </w:rPr>
        <w:t>,</w:t>
      </w:r>
      <w:r w:rsidR="00B47D16" w:rsidRPr="005270A0">
        <w:rPr>
          <w:rFonts w:ascii="Times New Roman" w:hAnsi="Times New Roman"/>
          <w:sz w:val="24"/>
          <w:szCs w:val="24"/>
        </w:rPr>
        <w:t xml:space="preserve"> </w:t>
      </w:r>
      <w:r w:rsidR="000E3C23" w:rsidRPr="005270A0">
        <w:rPr>
          <w:rFonts w:ascii="Times New Roman" w:hAnsi="Times New Roman"/>
          <w:sz w:val="24"/>
          <w:szCs w:val="24"/>
        </w:rPr>
        <w:t xml:space="preserve">kuru saskaņā ar </w:t>
      </w:r>
      <w:sdt>
        <w:sdtPr>
          <w:rPr>
            <w:rFonts w:ascii="Times New Roman" w:hAnsi="Times New Roman"/>
            <w:sz w:val="24"/>
            <w:szCs w:val="24"/>
          </w:rPr>
          <w:id w:val="-2055081025"/>
          <w:placeholder>
            <w:docPart w:val="C0982AC660134238B4FD951E2114F6FB"/>
          </w:placeholder>
          <w:temporary/>
          <w:showingPlcHdr/>
          <w:text/>
        </w:sdtPr>
        <w:sdtEndPr/>
        <w:sdtContent>
          <w:r w:rsidR="004C5C1A" w:rsidRPr="00402004">
            <w:rPr>
              <w:rStyle w:val="Vietturateksts"/>
              <w:rFonts w:ascii="Times New Roman" w:hAnsi="Times New Roman"/>
              <w:i/>
              <w:iCs/>
              <w:sz w:val="24"/>
              <w:szCs w:val="24"/>
            </w:rPr>
            <w:t>norāda attiecīgo nolikumu, statūtus u.c.</w:t>
          </w:r>
        </w:sdtContent>
      </w:sdt>
      <w:r w:rsidR="000C5D43" w:rsidRPr="005270A0">
        <w:rPr>
          <w:rFonts w:ascii="Times New Roman" w:hAnsi="Times New Roman"/>
          <w:sz w:val="24"/>
          <w:szCs w:val="24"/>
        </w:rPr>
        <w:t xml:space="preserve"> </w:t>
      </w:r>
      <w:r w:rsidR="00E206A6" w:rsidRPr="005270A0">
        <w:rPr>
          <w:rFonts w:ascii="Times New Roman" w:hAnsi="Times New Roman"/>
          <w:sz w:val="24"/>
          <w:szCs w:val="24"/>
        </w:rPr>
        <w:t xml:space="preserve">pārstāv </w:t>
      </w:r>
      <w:sdt>
        <w:sdtPr>
          <w:rPr>
            <w:rFonts w:ascii="Times New Roman" w:hAnsi="Times New Roman"/>
            <w:sz w:val="24"/>
            <w:szCs w:val="24"/>
          </w:rPr>
          <w:id w:val="-1640263703"/>
          <w:placeholder>
            <w:docPart w:val="BEAE14BDD75549D18C0330AF29713ED9"/>
          </w:placeholder>
          <w:temporary/>
          <w:showingPlcHdr/>
          <w:text/>
        </w:sdtPr>
        <w:sdtEndPr/>
        <w:sdtContent>
          <w:r w:rsidR="006B5214" w:rsidRPr="00402004">
            <w:rPr>
              <w:rStyle w:val="Vietturateksts"/>
              <w:rFonts w:ascii="Times New Roman" w:hAnsi="Times New Roman"/>
              <w:i/>
              <w:iCs/>
              <w:sz w:val="24"/>
              <w:szCs w:val="24"/>
            </w:rPr>
            <w:t>amats, vārds, uzvārds</w:t>
          </w:r>
        </w:sdtContent>
      </w:sdt>
      <w:r w:rsidR="00E206A6" w:rsidRPr="005270A0">
        <w:rPr>
          <w:rFonts w:ascii="Times New Roman" w:hAnsi="Times New Roman"/>
          <w:sz w:val="24"/>
          <w:szCs w:val="24"/>
        </w:rPr>
        <w:t>,</w:t>
      </w:r>
      <w:r w:rsidR="000F406C" w:rsidRPr="005270A0">
        <w:rPr>
          <w:rFonts w:ascii="Times New Roman" w:hAnsi="Times New Roman"/>
          <w:sz w:val="24"/>
          <w:szCs w:val="24"/>
        </w:rPr>
        <w:t xml:space="preserve"> </w:t>
      </w:r>
      <w:r w:rsidR="000E3C23" w:rsidRPr="005270A0">
        <w:rPr>
          <w:rFonts w:ascii="Times New Roman" w:hAnsi="Times New Roman"/>
          <w:sz w:val="24"/>
          <w:szCs w:val="24"/>
        </w:rPr>
        <w:t xml:space="preserve">lūdz </w:t>
      </w:r>
      <w:sdt>
        <w:sdtPr>
          <w:rPr>
            <w:rFonts w:ascii="Times New Roman" w:hAnsi="Times New Roman"/>
            <w:sz w:val="24"/>
            <w:szCs w:val="24"/>
          </w:rPr>
          <w:id w:val="1297955591"/>
          <w:placeholder>
            <w:docPart w:val="BA45BC64A3A54F16A481D539DDF21429"/>
          </w:placeholder>
          <w:temporary/>
          <w:showingPlcHdr/>
          <w:text/>
        </w:sdtPr>
        <w:sdtEndPr/>
        <w:sdtContent>
          <w:r w:rsidR="002A4CAA" w:rsidRPr="00402004">
            <w:rPr>
              <w:rStyle w:val="Vietturateksts"/>
              <w:rFonts w:ascii="Times New Roman" w:hAnsi="Times New Roman"/>
              <w:i/>
              <w:iCs/>
              <w:sz w:val="24"/>
              <w:szCs w:val="24"/>
            </w:rPr>
            <w:t>piešķirt izmantošanas tiesības, veikt izmaiņas lietotāju datos, atcelt piešķirtās izmantošanas tiesības</w:t>
          </w:r>
          <w:r w:rsidR="00B73482" w:rsidRPr="00402004">
            <w:rPr>
              <w:rStyle w:val="Vietturateksts"/>
              <w:rFonts w:ascii="Times New Roman" w:hAnsi="Times New Roman"/>
              <w:i/>
              <w:iCs/>
              <w:sz w:val="24"/>
              <w:szCs w:val="24"/>
            </w:rPr>
            <w:t xml:space="preserve"> (</w:t>
          </w:r>
          <w:r w:rsidR="009C0744" w:rsidRPr="00402004">
            <w:rPr>
              <w:rStyle w:val="Vietturateksts"/>
              <w:rFonts w:ascii="Times New Roman" w:hAnsi="Times New Roman"/>
              <w:i/>
              <w:iCs/>
              <w:sz w:val="24"/>
              <w:szCs w:val="24"/>
            </w:rPr>
            <w:t>ieraksta atbilstošo</w:t>
          </w:r>
          <w:r w:rsidR="00DC58EA" w:rsidRPr="00402004">
            <w:rPr>
              <w:rStyle w:val="Vietturateksts"/>
              <w:rFonts w:ascii="Times New Roman" w:hAnsi="Times New Roman"/>
              <w:i/>
              <w:iCs/>
              <w:sz w:val="24"/>
              <w:szCs w:val="24"/>
            </w:rPr>
            <w:t>)</w:t>
          </w:r>
        </w:sdtContent>
      </w:sdt>
      <w:r w:rsidR="007355BC" w:rsidRPr="005270A0">
        <w:rPr>
          <w:rFonts w:ascii="Times New Roman" w:hAnsi="Times New Roman"/>
          <w:sz w:val="24"/>
          <w:szCs w:val="24"/>
        </w:rPr>
        <w:t xml:space="preserve"> </w:t>
      </w:r>
      <w:r w:rsidR="00B47D16" w:rsidRPr="005270A0">
        <w:rPr>
          <w:rFonts w:ascii="Times New Roman" w:hAnsi="Times New Roman"/>
          <w:sz w:val="24"/>
          <w:szCs w:val="24"/>
        </w:rPr>
        <w:t>V</w:t>
      </w:r>
      <w:r w:rsidR="000E3C23" w:rsidRPr="005270A0">
        <w:rPr>
          <w:rFonts w:ascii="Times New Roman" w:hAnsi="Times New Roman"/>
          <w:sz w:val="24"/>
          <w:szCs w:val="24"/>
        </w:rPr>
        <w:t xml:space="preserve">ienotās valsts arhīvu informācijas sistēmas (turpmāk </w:t>
      </w:r>
      <w:r w:rsidR="007B1FD1" w:rsidRPr="005270A0">
        <w:rPr>
          <w:rFonts w:ascii="Times New Roman" w:hAnsi="Times New Roman"/>
          <w:sz w:val="24"/>
          <w:szCs w:val="24"/>
        </w:rPr>
        <w:t>–</w:t>
      </w:r>
      <w:r w:rsidR="000E3C23" w:rsidRPr="005270A0">
        <w:rPr>
          <w:rFonts w:ascii="Times New Roman" w:hAnsi="Times New Roman"/>
          <w:sz w:val="24"/>
          <w:szCs w:val="24"/>
        </w:rPr>
        <w:t xml:space="preserve"> VVAIS) Iestāžu portāla lietotāja tiesības(-</w:t>
      </w:r>
      <w:proofErr w:type="spellStart"/>
      <w:r w:rsidR="000E3C23" w:rsidRPr="005270A0">
        <w:rPr>
          <w:rFonts w:ascii="Times New Roman" w:hAnsi="Times New Roman"/>
          <w:sz w:val="24"/>
          <w:szCs w:val="24"/>
        </w:rPr>
        <w:t>ās</w:t>
      </w:r>
      <w:proofErr w:type="spellEnd"/>
      <w:r w:rsidR="000E3C23" w:rsidRPr="005270A0">
        <w:rPr>
          <w:rFonts w:ascii="Times New Roman" w:hAnsi="Times New Roman"/>
          <w:sz w:val="24"/>
          <w:szCs w:val="24"/>
        </w:rPr>
        <w:t>) šādām institūcijas amatpersonām, darbiniekiem:</w:t>
      </w:r>
    </w:p>
    <w:p w14:paraId="0AEB3B7E" w14:textId="77777777" w:rsidR="005A657A" w:rsidRPr="008B49EE" w:rsidRDefault="005A657A" w:rsidP="00B47D16">
      <w:pPr>
        <w:tabs>
          <w:tab w:val="left" w:pos="5040"/>
          <w:tab w:val="left" w:pos="5387"/>
        </w:tabs>
        <w:ind w:right="26"/>
        <w:contextualSpacing/>
        <w:jc w:val="both"/>
        <w:rPr>
          <w:rFonts w:ascii="Times New Roman" w:hAnsi="Times New Roman"/>
          <w:sz w:val="24"/>
          <w:szCs w:val="24"/>
        </w:rPr>
      </w:pPr>
    </w:p>
    <w:tbl>
      <w:tblPr>
        <w:tblW w:w="97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79"/>
        <w:gridCol w:w="2598"/>
        <w:gridCol w:w="2352"/>
        <w:gridCol w:w="2167"/>
      </w:tblGrid>
      <w:tr w:rsidR="00FF22E2" w:rsidRPr="0094357B" w14:paraId="0137B7F8" w14:textId="77777777" w:rsidTr="009412C1">
        <w:trPr>
          <w:trHeight w:val="992"/>
        </w:trPr>
        <w:tc>
          <w:tcPr>
            <w:tcW w:w="568" w:type="dxa"/>
            <w:vAlign w:val="center"/>
          </w:tcPr>
          <w:p w14:paraId="7D55F57C" w14:textId="05272E81" w:rsidR="005A657A" w:rsidRPr="0094357B" w:rsidRDefault="000E3C23" w:rsidP="00A44E60">
            <w:pPr>
              <w:spacing w:after="0" w:line="240" w:lineRule="auto"/>
              <w:ind w:left="-111" w:right="-110"/>
              <w:jc w:val="center"/>
              <w:rPr>
                <w:rFonts w:ascii="Times New Roman" w:hAnsi="Times New Roman"/>
                <w:sz w:val="24"/>
                <w:szCs w:val="24"/>
              </w:rPr>
            </w:pPr>
            <w:r w:rsidRPr="0094357B">
              <w:rPr>
                <w:rFonts w:ascii="Times New Roman" w:hAnsi="Times New Roman"/>
                <w:sz w:val="24"/>
                <w:szCs w:val="24"/>
              </w:rPr>
              <w:t>Nr.</w:t>
            </w:r>
            <w:r w:rsidR="00F36920" w:rsidRPr="0094357B">
              <w:rPr>
                <w:rFonts w:ascii="Times New Roman" w:hAnsi="Times New Roman"/>
                <w:sz w:val="24"/>
                <w:szCs w:val="24"/>
              </w:rPr>
              <w:t xml:space="preserve"> </w:t>
            </w:r>
            <w:r w:rsidRPr="0094357B">
              <w:rPr>
                <w:rFonts w:ascii="Times New Roman" w:hAnsi="Times New Roman"/>
                <w:sz w:val="24"/>
                <w:szCs w:val="24"/>
              </w:rPr>
              <w:t>p.</w:t>
            </w:r>
            <w:r w:rsidR="00F36920" w:rsidRPr="0094357B">
              <w:rPr>
                <w:rFonts w:ascii="Times New Roman" w:hAnsi="Times New Roman"/>
                <w:sz w:val="24"/>
                <w:szCs w:val="24"/>
              </w:rPr>
              <w:t> </w:t>
            </w:r>
            <w:r w:rsidRPr="0094357B">
              <w:rPr>
                <w:rFonts w:ascii="Times New Roman" w:hAnsi="Times New Roman"/>
                <w:sz w:val="24"/>
                <w:szCs w:val="24"/>
              </w:rPr>
              <w:t>k.</w:t>
            </w:r>
          </w:p>
        </w:tc>
        <w:tc>
          <w:tcPr>
            <w:tcW w:w="2079" w:type="dxa"/>
            <w:vAlign w:val="center"/>
          </w:tcPr>
          <w:p w14:paraId="65B79666" w14:textId="77777777" w:rsidR="005A657A" w:rsidRPr="0094357B" w:rsidRDefault="000E3C23" w:rsidP="00A44E60">
            <w:pPr>
              <w:tabs>
                <w:tab w:val="left" w:pos="5040"/>
                <w:tab w:val="left" w:pos="5387"/>
              </w:tabs>
              <w:spacing w:after="0" w:line="240" w:lineRule="auto"/>
              <w:ind w:right="26"/>
              <w:contextualSpacing/>
              <w:jc w:val="center"/>
              <w:rPr>
                <w:rFonts w:ascii="Times New Roman" w:hAnsi="Times New Roman"/>
                <w:sz w:val="24"/>
                <w:szCs w:val="24"/>
              </w:rPr>
            </w:pPr>
            <w:r w:rsidRPr="0094357B">
              <w:rPr>
                <w:rFonts w:ascii="Times New Roman" w:hAnsi="Times New Roman"/>
                <w:sz w:val="24"/>
                <w:szCs w:val="24"/>
              </w:rPr>
              <w:t>Vārds, uzvārds</w:t>
            </w:r>
          </w:p>
        </w:tc>
        <w:tc>
          <w:tcPr>
            <w:tcW w:w="2598" w:type="dxa"/>
            <w:vAlign w:val="center"/>
          </w:tcPr>
          <w:p w14:paraId="4F11A6BD" w14:textId="77777777" w:rsidR="005A657A" w:rsidRPr="0094357B" w:rsidRDefault="000E3C23" w:rsidP="00A44E60">
            <w:pPr>
              <w:tabs>
                <w:tab w:val="left" w:pos="5040"/>
                <w:tab w:val="left" w:pos="5387"/>
              </w:tabs>
              <w:spacing w:after="0" w:line="240" w:lineRule="auto"/>
              <w:ind w:right="26"/>
              <w:contextualSpacing/>
              <w:jc w:val="center"/>
              <w:rPr>
                <w:rFonts w:ascii="Times New Roman" w:hAnsi="Times New Roman"/>
                <w:sz w:val="24"/>
                <w:szCs w:val="24"/>
              </w:rPr>
            </w:pPr>
            <w:r w:rsidRPr="0094357B">
              <w:rPr>
                <w:rFonts w:ascii="Times New Roman" w:hAnsi="Times New Roman"/>
                <w:sz w:val="24"/>
                <w:szCs w:val="24"/>
              </w:rPr>
              <w:t>Struktūrvienības nosaukums, amats</w:t>
            </w:r>
          </w:p>
        </w:tc>
        <w:tc>
          <w:tcPr>
            <w:tcW w:w="2352" w:type="dxa"/>
            <w:vAlign w:val="center"/>
          </w:tcPr>
          <w:p w14:paraId="733678C6" w14:textId="47D61A8C" w:rsidR="005A657A" w:rsidRPr="0094357B" w:rsidRDefault="000E3C23" w:rsidP="00A44E60">
            <w:pPr>
              <w:tabs>
                <w:tab w:val="left" w:pos="5040"/>
                <w:tab w:val="left" w:pos="5387"/>
              </w:tabs>
              <w:spacing w:after="0" w:line="240" w:lineRule="auto"/>
              <w:ind w:right="26"/>
              <w:contextualSpacing/>
              <w:jc w:val="center"/>
              <w:rPr>
                <w:rFonts w:ascii="Times New Roman" w:hAnsi="Times New Roman"/>
                <w:sz w:val="24"/>
                <w:szCs w:val="24"/>
              </w:rPr>
            </w:pPr>
            <w:r w:rsidRPr="0094357B">
              <w:rPr>
                <w:rFonts w:ascii="Times New Roman" w:hAnsi="Times New Roman"/>
                <w:sz w:val="24"/>
                <w:szCs w:val="24"/>
              </w:rPr>
              <w:t>Tālruņa numurs un e</w:t>
            </w:r>
            <w:r w:rsidR="006C4BDB">
              <w:rPr>
                <w:rFonts w:ascii="Times New Roman" w:hAnsi="Times New Roman"/>
                <w:sz w:val="24"/>
                <w:szCs w:val="24"/>
              </w:rPr>
              <w:noBreakHyphen/>
            </w:r>
            <w:r w:rsidRPr="0094357B">
              <w:rPr>
                <w:rFonts w:ascii="Times New Roman" w:hAnsi="Times New Roman"/>
                <w:sz w:val="24"/>
                <w:szCs w:val="24"/>
              </w:rPr>
              <w:t>pasta adrese</w:t>
            </w:r>
            <w:r w:rsidR="00283226" w:rsidRPr="0094357B">
              <w:rPr>
                <w:rStyle w:val="Vresatsauce"/>
                <w:rFonts w:ascii="Times New Roman" w:hAnsi="Times New Roman"/>
                <w:sz w:val="24"/>
                <w:szCs w:val="24"/>
              </w:rPr>
              <w:footnoteReference w:id="2"/>
            </w:r>
          </w:p>
        </w:tc>
        <w:tc>
          <w:tcPr>
            <w:tcW w:w="2167" w:type="dxa"/>
            <w:vAlign w:val="center"/>
          </w:tcPr>
          <w:p w14:paraId="0BC43526" w14:textId="75C03A09" w:rsidR="005A657A" w:rsidRPr="0094357B" w:rsidRDefault="000E3C23" w:rsidP="00A44E60">
            <w:pPr>
              <w:tabs>
                <w:tab w:val="left" w:pos="5040"/>
                <w:tab w:val="left" w:pos="5387"/>
              </w:tabs>
              <w:spacing w:after="0" w:line="240" w:lineRule="auto"/>
              <w:ind w:right="26"/>
              <w:contextualSpacing/>
              <w:jc w:val="center"/>
              <w:rPr>
                <w:rFonts w:ascii="Times New Roman" w:hAnsi="Times New Roman"/>
                <w:sz w:val="24"/>
                <w:szCs w:val="24"/>
              </w:rPr>
            </w:pPr>
            <w:r w:rsidRPr="0094357B">
              <w:rPr>
                <w:rFonts w:ascii="Times New Roman" w:hAnsi="Times New Roman"/>
                <w:sz w:val="24"/>
                <w:szCs w:val="24"/>
              </w:rPr>
              <w:t>Datu apstrādes veids un pieejamais datu apjoms</w:t>
            </w:r>
            <w:r w:rsidR="00283226" w:rsidRPr="0094357B">
              <w:rPr>
                <w:rStyle w:val="Vresatsauce"/>
                <w:rFonts w:ascii="Times New Roman" w:hAnsi="Times New Roman"/>
                <w:sz w:val="24"/>
                <w:szCs w:val="24"/>
              </w:rPr>
              <w:footnoteReference w:id="3"/>
            </w:r>
          </w:p>
        </w:tc>
      </w:tr>
      <w:tr w:rsidR="00FF22E2" w:rsidRPr="003A0087" w14:paraId="5C7A73E4" w14:textId="77777777" w:rsidTr="00F36920">
        <w:trPr>
          <w:trHeight w:val="302"/>
        </w:trPr>
        <w:tc>
          <w:tcPr>
            <w:tcW w:w="568" w:type="dxa"/>
          </w:tcPr>
          <w:p w14:paraId="51994B4E" w14:textId="034263FE"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079" w:type="dxa"/>
          </w:tcPr>
          <w:p w14:paraId="00EAE19B" w14:textId="30AE7571"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598" w:type="dxa"/>
          </w:tcPr>
          <w:p w14:paraId="4DDDB653" w14:textId="7C7F09F8"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352" w:type="dxa"/>
          </w:tcPr>
          <w:p w14:paraId="4DA85EC7" w14:textId="66022CD6"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167" w:type="dxa"/>
          </w:tcPr>
          <w:p w14:paraId="3639A4F7" w14:textId="299C2347" w:rsidR="005A657A" w:rsidRPr="003A0087" w:rsidRDefault="005A657A" w:rsidP="00CB3837">
            <w:pPr>
              <w:tabs>
                <w:tab w:val="left" w:pos="5040"/>
                <w:tab w:val="left" w:pos="5387"/>
              </w:tabs>
              <w:ind w:right="26"/>
              <w:contextualSpacing/>
              <w:rPr>
                <w:rFonts w:ascii="Times New Roman" w:hAnsi="Times New Roman"/>
                <w:sz w:val="24"/>
                <w:szCs w:val="24"/>
              </w:rPr>
            </w:pPr>
          </w:p>
        </w:tc>
      </w:tr>
      <w:tr w:rsidR="00FF22E2" w:rsidRPr="003A0087" w14:paraId="7AED7CFF" w14:textId="77777777" w:rsidTr="00F36920">
        <w:trPr>
          <w:trHeight w:val="289"/>
        </w:trPr>
        <w:tc>
          <w:tcPr>
            <w:tcW w:w="568" w:type="dxa"/>
          </w:tcPr>
          <w:p w14:paraId="60BCDBB3" w14:textId="738137E8"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079" w:type="dxa"/>
          </w:tcPr>
          <w:p w14:paraId="4845551E" w14:textId="5FD60C34" w:rsidR="005A657A" w:rsidRPr="003A0087" w:rsidRDefault="005A657A" w:rsidP="009E2B98">
            <w:pPr>
              <w:tabs>
                <w:tab w:val="left" w:pos="5040"/>
                <w:tab w:val="left" w:pos="5387"/>
              </w:tabs>
              <w:ind w:right="-157"/>
              <w:contextualSpacing/>
              <w:rPr>
                <w:rFonts w:ascii="Times New Roman" w:hAnsi="Times New Roman"/>
                <w:sz w:val="24"/>
                <w:szCs w:val="24"/>
              </w:rPr>
            </w:pPr>
          </w:p>
        </w:tc>
        <w:tc>
          <w:tcPr>
            <w:tcW w:w="2598" w:type="dxa"/>
          </w:tcPr>
          <w:p w14:paraId="26DF39BD" w14:textId="58E4E29A"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352" w:type="dxa"/>
          </w:tcPr>
          <w:p w14:paraId="5CB6D955" w14:textId="2F39D674" w:rsidR="005A657A" w:rsidRPr="003A0087" w:rsidRDefault="005A657A" w:rsidP="00CB3837">
            <w:pPr>
              <w:tabs>
                <w:tab w:val="left" w:pos="5040"/>
                <w:tab w:val="left" w:pos="5387"/>
              </w:tabs>
              <w:ind w:right="26"/>
              <w:contextualSpacing/>
              <w:rPr>
                <w:rFonts w:ascii="Times New Roman" w:hAnsi="Times New Roman"/>
                <w:sz w:val="24"/>
                <w:szCs w:val="24"/>
              </w:rPr>
            </w:pPr>
          </w:p>
        </w:tc>
        <w:tc>
          <w:tcPr>
            <w:tcW w:w="2167" w:type="dxa"/>
          </w:tcPr>
          <w:p w14:paraId="706C044A" w14:textId="2FDC3DC1" w:rsidR="005A657A" w:rsidRPr="003A0087" w:rsidRDefault="005A657A" w:rsidP="00CB3837">
            <w:pPr>
              <w:tabs>
                <w:tab w:val="left" w:pos="5040"/>
                <w:tab w:val="left" w:pos="5387"/>
              </w:tabs>
              <w:ind w:right="26"/>
              <w:contextualSpacing/>
              <w:rPr>
                <w:rFonts w:ascii="Times New Roman" w:hAnsi="Times New Roman"/>
                <w:sz w:val="24"/>
                <w:szCs w:val="24"/>
              </w:rPr>
            </w:pPr>
          </w:p>
        </w:tc>
      </w:tr>
    </w:tbl>
    <w:p w14:paraId="03E1350E" w14:textId="77777777" w:rsidR="005A657A" w:rsidRPr="008B49EE" w:rsidRDefault="005A657A" w:rsidP="005A657A">
      <w:pPr>
        <w:tabs>
          <w:tab w:val="left" w:pos="5040"/>
          <w:tab w:val="left" w:pos="5387"/>
        </w:tabs>
        <w:ind w:right="26"/>
        <w:contextualSpacing/>
        <w:rPr>
          <w:rFonts w:ascii="Times New Roman" w:hAnsi="Times New Roman"/>
          <w:sz w:val="24"/>
          <w:szCs w:val="24"/>
        </w:rPr>
      </w:pPr>
    </w:p>
    <w:p w14:paraId="6DA684F2" w14:textId="74A4A1F7" w:rsidR="00483439" w:rsidRPr="00402004" w:rsidRDefault="000E3C23" w:rsidP="008B49EE">
      <w:pPr>
        <w:tabs>
          <w:tab w:val="left" w:pos="5040"/>
          <w:tab w:val="left" w:pos="5387"/>
        </w:tabs>
        <w:spacing w:after="0" w:line="240" w:lineRule="auto"/>
        <w:ind w:right="28" w:firstLine="567"/>
        <w:contextualSpacing/>
        <w:jc w:val="both"/>
        <w:rPr>
          <w:rFonts w:ascii="Times New Roman" w:hAnsi="Times New Roman"/>
          <w:i/>
          <w:iCs/>
          <w:sz w:val="24"/>
          <w:szCs w:val="24"/>
        </w:rPr>
      </w:pPr>
      <w:r w:rsidRPr="005270A0">
        <w:rPr>
          <w:rFonts w:ascii="Times New Roman" w:hAnsi="Times New Roman"/>
          <w:sz w:val="24"/>
          <w:szCs w:val="24"/>
        </w:rPr>
        <w:t>Institūcijas atbildīgā amatpersona sadarbībai ar Latvijas Nacionālo arhīvu (turpmāk</w:t>
      </w:r>
      <w:r w:rsidR="000B5411">
        <w:rPr>
          <w:rFonts w:ascii="Times New Roman" w:hAnsi="Times New Roman"/>
          <w:sz w:val="24"/>
          <w:szCs w:val="24"/>
        </w:rPr>
        <w:t> </w:t>
      </w:r>
      <w:r w:rsidRPr="005270A0">
        <w:rPr>
          <w:rFonts w:ascii="Times New Roman" w:hAnsi="Times New Roman"/>
          <w:sz w:val="24"/>
          <w:szCs w:val="24"/>
        </w:rPr>
        <w:t>– Arhīv</w:t>
      </w:r>
      <w:r w:rsidR="00831779">
        <w:rPr>
          <w:rFonts w:ascii="Times New Roman" w:hAnsi="Times New Roman"/>
          <w:sz w:val="24"/>
          <w:szCs w:val="24"/>
        </w:rPr>
        <w:t>s</w:t>
      </w:r>
      <w:r w:rsidRPr="005270A0">
        <w:rPr>
          <w:rFonts w:ascii="Times New Roman" w:hAnsi="Times New Roman"/>
          <w:sz w:val="24"/>
          <w:szCs w:val="24"/>
        </w:rPr>
        <w:t>) Iestāžu portāla izmantošanas jautājumos ir:</w:t>
      </w:r>
      <w:r w:rsidR="005D701A" w:rsidRPr="005270A0">
        <w:rPr>
          <w:rFonts w:ascii="Times New Roman" w:hAnsi="Times New Roman"/>
          <w:sz w:val="24"/>
          <w:szCs w:val="24"/>
        </w:rPr>
        <w:t xml:space="preserve"> </w:t>
      </w:r>
      <w:sdt>
        <w:sdtPr>
          <w:rPr>
            <w:rFonts w:ascii="Times New Roman" w:hAnsi="Times New Roman"/>
            <w:i/>
            <w:iCs/>
            <w:sz w:val="24"/>
            <w:szCs w:val="24"/>
          </w:rPr>
          <w:id w:val="434867308"/>
          <w:placeholder>
            <w:docPart w:val="BD46AACE8B3C4CD68709519AC1C1E87A"/>
          </w:placeholder>
          <w:temporary/>
          <w:showingPlcHdr/>
          <w:text/>
        </w:sdtPr>
        <w:sdtEndPr/>
        <w:sdtContent>
          <w:r w:rsidR="0050786E" w:rsidRPr="00402004">
            <w:rPr>
              <w:rStyle w:val="Vietturateksts"/>
              <w:rFonts w:ascii="Times New Roman" w:hAnsi="Times New Roman"/>
              <w:i/>
              <w:iCs/>
              <w:sz w:val="24"/>
              <w:szCs w:val="24"/>
            </w:rPr>
            <w:t>vārds, uzvārds, amats, tālrunis, e-pasta adrese</w:t>
          </w:r>
        </w:sdtContent>
      </w:sdt>
    </w:p>
    <w:p w14:paraId="4F9991D1" w14:textId="77777777" w:rsidR="005D701A" w:rsidRPr="005270A0" w:rsidRDefault="005D701A" w:rsidP="00D40A29">
      <w:pPr>
        <w:tabs>
          <w:tab w:val="left" w:pos="5040"/>
          <w:tab w:val="left" w:pos="5387"/>
        </w:tabs>
        <w:spacing w:after="0" w:line="240" w:lineRule="auto"/>
        <w:ind w:right="26"/>
        <w:contextualSpacing/>
        <w:rPr>
          <w:rFonts w:ascii="Times New Roman" w:hAnsi="Times New Roman"/>
          <w:sz w:val="24"/>
          <w:szCs w:val="24"/>
        </w:rPr>
      </w:pPr>
    </w:p>
    <w:p w14:paraId="53DAC137" w14:textId="3048A31E" w:rsidR="00483439" w:rsidRPr="005270A0" w:rsidRDefault="00483439" w:rsidP="00D40A29">
      <w:pPr>
        <w:widowControl/>
        <w:spacing w:after="0" w:line="240" w:lineRule="auto"/>
        <w:jc w:val="both"/>
        <w:rPr>
          <w:rFonts w:ascii="Times New Roman" w:hAnsi="Times New Roman"/>
          <w:sz w:val="24"/>
          <w:szCs w:val="24"/>
        </w:rPr>
      </w:pPr>
      <w:r w:rsidRPr="005270A0">
        <w:rPr>
          <w:rFonts w:ascii="Times New Roman" w:hAnsi="Times New Roman"/>
          <w:sz w:val="24"/>
          <w:szCs w:val="24"/>
        </w:rPr>
        <w:t>Institūcija apliecina, ka:</w:t>
      </w:r>
    </w:p>
    <w:p w14:paraId="0A3336B3" w14:textId="77777777" w:rsidR="00483439" w:rsidRPr="005270A0" w:rsidRDefault="00483439" w:rsidP="009B1701">
      <w:pPr>
        <w:widowControl/>
        <w:spacing w:after="0" w:line="240" w:lineRule="auto"/>
        <w:ind w:left="284" w:hanging="284"/>
        <w:jc w:val="both"/>
        <w:rPr>
          <w:rFonts w:ascii="Times New Roman" w:hAnsi="Times New Roman"/>
          <w:sz w:val="24"/>
          <w:szCs w:val="24"/>
        </w:rPr>
      </w:pPr>
      <w:r w:rsidRPr="005270A0">
        <w:rPr>
          <w:rFonts w:ascii="Times New Roman" w:hAnsi="Times New Roman"/>
          <w:sz w:val="24"/>
          <w:szCs w:val="24"/>
        </w:rPr>
        <w:t>1) izmantos Iestāžu portālā pieejamos e-pakalpojumus;</w:t>
      </w:r>
    </w:p>
    <w:p w14:paraId="69C61631" w14:textId="77777777" w:rsidR="00483439" w:rsidRPr="005270A0" w:rsidRDefault="00483439" w:rsidP="009B1701">
      <w:pPr>
        <w:widowControl/>
        <w:spacing w:after="0" w:line="240" w:lineRule="auto"/>
        <w:ind w:left="284" w:hanging="284"/>
        <w:jc w:val="both"/>
        <w:rPr>
          <w:rFonts w:ascii="Times New Roman" w:hAnsi="Times New Roman"/>
          <w:sz w:val="24"/>
          <w:szCs w:val="24"/>
        </w:rPr>
      </w:pPr>
      <w:r w:rsidRPr="005270A0">
        <w:rPr>
          <w:rFonts w:ascii="Times New Roman" w:hAnsi="Times New Roman"/>
          <w:sz w:val="24"/>
          <w:szCs w:val="24"/>
        </w:rPr>
        <w:t>2) atzīst sev par saistošām visas lietotāja veiktās darbības, pieteiktos pakalpojumus, iesniegtos dokumentus un datus, tai skaitā bez droša elektroniskā paraksta;</w:t>
      </w:r>
    </w:p>
    <w:p w14:paraId="6F4E333C" w14:textId="77777777" w:rsidR="00483439" w:rsidRPr="005270A0" w:rsidRDefault="00483439" w:rsidP="009B1701">
      <w:pPr>
        <w:widowControl/>
        <w:spacing w:after="0" w:line="240" w:lineRule="auto"/>
        <w:ind w:left="284" w:hanging="284"/>
        <w:jc w:val="both"/>
        <w:rPr>
          <w:rFonts w:ascii="Times New Roman" w:hAnsi="Times New Roman"/>
          <w:sz w:val="24"/>
          <w:szCs w:val="24"/>
        </w:rPr>
      </w:pPr>
      <w:r w:rsidRPr="005270A0">
        <w:rPr>
          <w:rFonts w:ascii="Times New Roman" w:hAnsi="Times New Roman"/>
          <w:sz w:val="24"/>
          <w:szCs w:val="24"/>
        </w:rPr>
        <w:t>3) ir iepazinusies un ievēros VVAIS lietošanas noteikumus un Iestāžu portāla lietošanas noteikumus, kas publiski pieejami Arhīva tīmekļvietnē;</w:t>
      </w:r>
    </w:p>
    <w:p w14:paraId="6AF74E4B" w14:textId="025486B4" w:rsidR="00483439" w:rsidRPr="005270A0" w:rsidRDefault="00483439" w:rsidP="009B1701">
      <w:pPr>
        <w:widowControl/>
        <w:spacing w:after="0" w:line="240" w:lineRule="auto"/>
        <w:ind w:left="284" w:hanging="284"/>
        <w:jc w:val="both"/>
        <w:rPr>
          <w:rFonts w:ascii="Times New Roman" w:hAnsi="Times New Roman"/>
          <w:sz w:val="24"/>
          <w:szCs w:val="24"/>
        </w:rPr>
      </w:pPr>
      <w:r w:rsidRPr="005270A0">
        <w:rPr>
          <w:rFonts w:ascii="Times New Roman" w:hAnsi="Times New Roman"/>
          <w:sz w:val="24"/>
          <w:szCs w:val="24"/>
        </w:rPr>
        <w:t>4) pieteikumā norādītie Iestāžu portāla lietotāji ir iesnieguši apliecinājumu, ka ievēros ārējo normatīvo aktu prasības arhīvniecības jomā, VVAIS lietošanas noteikumus un fizisko personu datu apstrādes prasības, tai skaitā bez tiesiska pamata neveiks fizisko personu datu apstrādi un neizpaudīs Iestāžu portālā iegūtos fiziskās personas datus.</w:t>
      </w:r>
    </w:p>
    <w:p w14:paraId="5B87DF3B" w14:textId="77777777" w:rsidR="001C1130" w:rsidRDefault="001C1130" w:rsidP="001C1130">
      <w:pPr>
        <w:widowControl/>
        <w:spacing w:after="0" w:line="240" w:lineRule="auto"/>
        <w:jc w:val="both"/>
        <w:rPr>
          <w:rFonts w:ascii="Times New Roman" w:hAnsi="Times New Roman"/>
          <w:sz w:val="24"/>
          <w:szCs w:val="24"/>
        </w:rPr>
      </w:pPr>
    </w:p>
    <w:p w14:paraId="6D310DA5" w14:textId="77777777" w:rsidR="00BE4DB6" w:rsidRPr="005270A0" w:rsidRDefault="00BE4DB6" w:rsidP="001C1130">
      <w:pPr>
        <w:widowControl/>
        <w:spacing w:after="0" w:line="240" w:lineRule="auto"/>
        <w:jc w:val="both"/>
        <w:rPr>
          <w:rFonts w:ascii="Times New Roman" w:hAnsi="Times New Roman"/>
          <w:sz w:val="24"/>
          <w:szCs w:val="24"/>
        </w:rPr>
      </w:pPr>
    </w:p>
    <w:sdt>
      <w:sdtPr>
        <w:rPr>
          <w:rFonts w:ascii="Times New Roman" w:hAnsi="Times New Roman"/>
          <w:sz w:val="24"/>
          <w:szCs w:val="24"/>
        </w:rPr>
        <w:id w:val="-1813788013"/>
        <w:placeholder>
          <w:docPart w:val="4332126B64DF405BA53567D1FE2EB866"/>
        </w:placeholder>
        <w:temporary/>
        <w:showingPlcHdr/>
        <w:text/>
      </w:sdtPr>
      <w:sdtEndPr/>
      <w:sdtContent>
        <w:p w14:paraId="71FCC962" w14:textId="7EB30E24" w:rsidR="00283226" w:rsidRPr="005270A0" w:rsidRDefault="00283226" w:rsidP="001C1130">
          <w:pPr>
            <w:spacing w:after="0" w:line="240" w:lineRule="auto"/>
            <w:rPr>
              <w:rFonts w:ascii="Times New Roman" w:hAnsi="Times New Roman"/>
              <w:sz w:val="24"/>
              <w:szCs w:val="24"/>
            </w:rPr>
          </w:pPr>
          <w:r w:rsidRPr="005270A0">
            <w:rPr>
              <w:rFonts w:ascii="Times New Roman" w:hAnsi="Times New Roman"/>
              <w:i/>
              <w:iCs/>
              <w:color w:val="7F7F7F" w:themeColor="text1" w:themeTint="80"/>
              <w:sz w:val="24"/>
              <w:szCs w:val="24"/>
            </w:rPr>
            <w:t>Pieteikuma parakstītāja amats, vārds</w:t>
          </w:r>
          <w:r w:rsidR="00812CAB">
            <w:rPr>
              <w:rFonts w:ascii="Times New Roman" w:hAnsi="Times New Roman"/>
              <w:i/>
              <w:iCs/>
              <w:color w:val="7F7F7F" w:themeColor="text1" w:themeTint="80"/>
              <w:sz w:val="24"/>
              <w:szCs w:val="24"/>
            </w:rPr>
            <w:t xml:space="preserve">, </w:t>
          </w:r>
          <w:r w:rsidRPr="005270A0">
            <w:rPr>
              <w:rFonts w:ascii="Times New Roman" w:hAnsi="Times New Roman"/>
              <w:i/>
              <w:iCs/>
              <w:color w:val="7F7F7F" w:themeColor="text1" w:themeTint="80"/>
              <w:sz w:val="24"/>
              <w:szCs w:val="24"/>
            </w:rPr>
            <w:t>uzvārds</w:t>
          </w:r>
        </w:p>
      </w:sdtContent>
    </w:sdt>
    <w:sectPr w:rsidR="00283226" w:rsidRPr="005270A0" w:rsidSect="00A66103">
      <w:headerReference w:type="default" r:id="rId12"/>
      <w:type w:val="continuous"/>
      <w:pgSz w:w="11907" w:h="16840" w:code="9"/>
      <w:pgMar w:top="993" w:right="850" w:bottom="993" w:left="1701" w:header="709" w:footer="709" w:gutter="0"/>
      <w:cols w:space="720"/>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D960" w14:textId="77777777" w:rsidR="00F51E90" w:rsidRDefault="00F51E90">
      <w:pPr>
        <w:spacing w:after="0" w:line="240" w:lineRule="auto"/>
      </w:pPr>
      <w:r>
        <w:separator/>
      </w:r>
    </w:p>
  </w:endnote>
  <w:endnote w:type="continuationSeparator" w:id="0">
    <w:p w14:paraId="7F6795A0" w14:textId="77777777" w:rsidR="00F51E90" w:rsidRDefault="00F5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76D8" w14:textId="77777777" w:rsidR="00F51E90" w:rsidRDefault="00F51E90">
      <w:pPr>
        <w:spacing w:after="0" w:line="240" w:lineRule="auto"/>
      </w:pPr>
      <w:r>
        <w:separator/>
      </w:r>
    </w:p>
  </w:footnote>
  <w:footnote w:type="continuationSeparator" w:id="0">
    <w:p w14:paraId="00798104" w14:textId="77777777" w:rsidR="00F51E90" w:rsidRDefault="00F51E90">
      <w:pPr>
        <w:spacing w:after="0" w:line="240" w:lineRule="auto"/>
      </w:pPr>
      <w:r>
        <w:continuationSeparator/>
      </w:r>
    </w:p>
  </w:footnote>
  <w:footnote w:id="1">
    <w:p w14:paraId="5FB251CE" w14:textId="3DCF4696" w:rsidR="00283226" w:rsidRPr="00283226" w:rsidRDefault="00283226" w:rsidP="00877E0C">
      <w:pPr>
        <w:pStyle w:val="Vresteksts"/>
        <w:ind w:left="142" w:hanging="142"/>
        <w:jc w:val="both"/>
      </w:pPr>
      <w:r w:rsidRPr="00283226">
        <w:rPr>
          <w:rStyle w:val="Vresatsauce"/>
        </w:rPr>
        <w:footnoteRef/>
      </w:r>
      <w:r w:rsidRPr="00283226">
        <w:rPr>
          <w:i/>
          <w:iCs/>
        </w:rPr>
        <w:t> Izmanto institūcijas veidlapu vai dokumenta rekvizītus norāda atbilstoši dokumentu izstrādāšanas un noformēšanas prasībām, paraksta ar drošu elektronisko parakstu, kas satur laika zīmogu</w:t>
      </w:r>
      <w:r w:rsidR="006A6E2B">
        <w:rPr>
          <w:i/>
          <w:iCs/>
        </w:rPr>
        <w:t>.</w:t>
      </w:r>
    </w:p>
  </w:footnote>
  <w:footnote w:id="2">
    <w:p w14:paraId="1631CEDB" w14:textId="611CFA8E" w:rsidR="00283226" w:rsidRPr="00283226" w:rsidRDefault="00283226" w:rsidP="00877E0C">
      <w:pPr>
        <w:pStyle w:val="Vresteksts"/>
        <w:ind w:left="142" w:hanging="142"/>
        <w:jc w:val="both"/>
      </w:pPr>
      <w:r w:rsidRPr="00283226">
        <w:rPr>
          <w:rStyle w:val="Vresatsauce"/>
        </w:rPr>
        <w:footnoteRef/>
      </w:r>
      <w:r w:rsidRPr="00283226">
        <w:t xml:space="preserve"> </w:t>
      </w:r>
      <w:r w:rsidRPr="00283226">
        <w:rPr>
          <w:i/>
          <w:iCs/>
        </w:rPr>
        <w:t>Iestāžu portāla lietotājiem ir jābūt katram savai institūcijas piešķirtai elektroniskā pasta adresei.</w:t>
      </w:r>
    </w:p>
  </w:footnote>
  <w:footnote w:id="3">
    <w:p w14:paraId="6A7F5C09" w14:textId="387DCA4F" w:rsidR="00283226" w:rsidRPr="005A349E" w:rsidRDefault="00283226" w:rsidP="00877E0C">
      <w:pPr>
        <w:widowControl/>
        <w:spacing w:after="0" w:line="240" w:lineRule="auto"/>
        <w:ind w:left="142" w:hanging="142"/>
        <w:jc w:val="both"/>
        <w:rPr>
          <w:rFonts w:ascii="Times New Roman" w:hAnsi="Times New Roman"/>
          <w:i/>
          <w:iCs/>
          <w:sz w:val="20"/>
          <w:szCs w:val="20"/>
        </w:rPr>
      </w:pPr>
      <w:r w:rsidRPr="00283226">
        <w:rPr>
          <w:rStyle w:val="Vresatsauce"/>
          <w:sz w:val="20"/>
          <w:szCs w:val="20"/>
        </w:rPr>
        <w:footnoteRef/>
      </w:r>
      <w:r w:rsidRPr="00283226">
        <w:rPr>
          <w:sz w:val="20"/>
          <w:szCs w:val="20"/>
        </w:rPr>
        <w:t xml:space="preserve"> </w:t>
      </w:r>
      <w:r w:rsidRPr="00283226">
        <w:rPr>
          <w:rFonts w:ascii="Times New Roman" w:hAnsi="Times New Roman"/>
          <w:i/>
          <w:iCs/>
          <w:sz w:val="20"/>
          <w:szCs w:val="20"/>
        </w:rPr>
        <w:t>Pilna pieeja (pilna pieeja Iestāžu portāla funkcionalitātei un datu apjomam, tai skaitā tiesības atcelt Iestāžu portāla lietotāja tiesības iestādes lietotājiem), pieeja konkrētu darbību veikšanai (jānorāda attiecīgās darbības atbilstoši VVAIS funkcionalitātei, informāciju par pieejamām darbībām sniedz Arhīvs), pieeja lasīšanas režīmā (pieeja Iestāžu portālam lasīšanas režīmā), pieeja testa videi (pieeja Iestāžu portāla testa videi).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DBF" w14:textId="77777777" w:rsidR="003142AE" w:rsidRPr="003142AE" w:rsidRDefault="000E3C23">
    <w:pPr>
      <w:pStyle w:val="Galvene"/>
      <w:jc w:val="center"/>
      <w:rPr>
        <w:rFonts w:ascii="Times New Roman" w:hAnsi="Times New Roman"/>
        <w:sz w:val="24"/>
      </w:rPr>
    </w:pPr>
    <w:r w:rsidRPr="003142AE">
      <w:rPr>
        <w:rFonts w:ascii="Times New Roman" w:hAnsi="Times New Roman"/>
        <w:sz w:val="24"/>
      </w:rPr>
      <w:fldChar w:fldCharType="begin"/>
    </w:r>
    <w:r w:rsidRPr="003142AE">
      <w:rPr>
        <w:rFonts w:ascii="Times New Roman" w:hAnsi="Times New Roman"/>
        <w:sz w:val="24"/>
      </w:rPr>
      <w:instrText xml:space="preserve"> PAGE   \* MERGEFORMAT </w:instrText>
    </w:r>
    <w:r w:rsidRPr="003142AE">
      <w:rPr>
        <w:rFonts w:ascii="Times New Roman" w:hAnsi="Times New Roman"/>
        <w:sz w:val="24"/>
      </w:rPr>
      <w:fldChar w:fldCharType="separate"/>
    </w:r>
    <w:r w:rsidR="00031194">
      <w:rPr>
        <w:rFonts w:ascii="Times New Roman" w:hAnsi="Times New Roman"/>
        <w:noProof/>
        <w:sz w:val="24"/>
      </w:rPr>
      <w:t>2</w:t>
    </w:r>
    <w:r w:rsidRPr="003142AE">
      <w:rPr>
        <w:rFonts w:ascii="Times New Roman" w:hAnsi="Times New Roman"/>
        <w:noProof/>
        <w:sz w:val="24"/>
      </w:rPr>
      <w:fldChar w:fldCharType="end"/>
    </w:r>
  </w:p>
  <w:p w14:paraId="6D584531" w14:textId="77777777" w:rsidR="003142AE" w:rsidRDefault="003142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577E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8652121">
    <w:abstractNumId w:val="10"/>
  </w:num>
  <w:num w:numId="2" w16cid:durableId="1238903001">
    <w:abstractNumId w:val="8"/>
  </w:num>
  <w:num w:numId="3" w16cid:durableId="564754231">
    <w:abstractNumId w:val="7"/>
  </w:num>
  <w:num w:numId="4" w16cid:durableId="508831230">
    <w:abstractNumId w:val="6"/>
  </w:num>
  <w:num w:numId="5" w16cid:durableId="1158762740">
    <w:abstractNumId w:val="5"/>
  </w:num>
  <w:num w:numId="6" w16cid:durableId="1647204863">
    <w:abstractNumId w:val="9"/>
  </w:num>
  <w:num w:numId="7" w16cid:durableId="1757171273">
    <w:abstractNumId w:val="4"/>
  </w:num>
  <w:num w:numId="8" w16cid:durableId="1490289389">
    <w:abstractNumId w:val="3"/>
  </w:num>
  <w:num w:numId="9" w16cid:durableId="743139315">
    <w:abstractNumId w:val="2"/>
  </w:num>
  <w:num w:numId="10" w16cid:durableId="1358891404">
    <w:abstractNumId w:val="1"/>
  </w:num>
  <w:num w:numId="11" w16cid:durableId="879127832">
    <w:abstractNumId w:val="0"/>
  </w:num>
  <w:num w:numId="12" w16cid:durableId="102459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D4"/>
    <w:rsid w:val="00006384"/>
    <w:rsid w:val="00013AA9"/>
    <w:rsid w:val="00030349"/>
    <w:rsid w:val="000305D6"/>
    <w:rsid w:val="00031194"/>
    <w:rsid w:val="00032437"/>
    <w:rsid w:val="00033FAF"/>
    <w:rsid w:val="00044991"/>
    <w:rsid w:val="000452B8"/>
    <w:rsid w:val="00050681"/>
    <w:rsid w:val="00072C13"/>
    <w:rsid w:val="00091E1B"/>
    <w:rsid w:val="000950A4"/>
    <w:rsid w:val="0009778B"/>
    <w:rsid w:val="000A7550"/>
    <w:rsid w:val="000B5411"/>
    <w:rsid w:val="000C5D43"/>
    <w:rsid w:val="000E3C23"/>
    <w:rsid w:val="000F406C"/>
    <w:rsid w:val="001008E3"/>
    <w:rsid w:val="0011750F"/>
    <w:rsid w:val="00124173"/>
    <w:rsid w:val="0015738E"/>
    <w:rsid w:val="00197EC5"/>
    <w:rsid w:val="001B298F"/>
    <w:rsid w:val="001C1130"/>
    <w:rsid w:val="001C6EAC"/>
    <w:rsid w:val="001D60E1"/>
    <w:rsid w:val="001D7190"/>
    <w:rsid w:val="001E0AE3"/>
    <w:rsid w:val="002065DE"/>
    <w:rsid w:val="002405BA"/>
    <w:rsid w:val="00275B9E"/>
    <w:rsid w:val="00283226"/>
    <w:rsid w:val="002A4CAA"/>
    <w:rsid w:val="002B0DD0"/>
    <w:rsid w:val="002D5A4E"/>
    <w:rsid w:val="002E120C"/>
    <w:rsid w:val="002E1474"/>
    <w:rsid w:val="002E1DBD"/>
    <w:rsid w:val="00303CDE"/>
    <w:rsid w:val="003142AE"/>
    <w:rsid w:val="0032155A"/>
    <w:rsid w:val="003659AD"/>
    <w:rsid w:val="00375BA3"/>
    <w:rsid w:val="0038240F"/>
    <w:rsid w:val="003849F4"/>
    <w:rsid w:val="003A0087"/>
    <w:rsid w:val="003B2DE4"/>
    <w:rsid w:val="003B60AA"/>
    <w:rsid w:val="003C25AD"/>
    <w:rsid w:val="003C3752"/>
    <w:rsid w:val="003C7E67"/>
    <w:rsid w:val="003E35A3"/>
    <w:rsid w:val="003E6499"/>
    <w:rsid w:val="00402004"/>
    <w:rsid w:val="00411FDC"/>
    <w:rsid w:val="004166F0"/>
    <w:rsid w:val="0042496F"/>
    <w:rsid w:val="0043225F"/>
    <w:rsid w:val="004503B7"/>
    <w:rsid w:val="00462BC8"/>
    <w:rsid w:val="00483439"/>
    <w:rsid w:val="004946BD"/>
    <w:rsid w:val="004A367F"/>
    <w:rsid w:val="004B0968"/>
    <w:rsid w:val="004B370B"/>
    <w:rsid w:val="004C3D86"/>
    <w:rsid w:val="004C5C1A"/>
    <w:rsid w:val="004C6257"/>
    <w:rsid w:val="004E6665"/>
    <w:rsid w:val="00503E09"/>
    <w:rsid w:val="005040F3"/>
    <w:rsid w:val="00504886"/>
    <w:rsid w:val="0050786E"/>
    <w:rsid w:val="005270A0"/>
    <w:rsid w:val="00535564"/>
    <w:rsid w:val="00537262"/>
    <w:rsid w:val="005575EA"/>
    <w:rsid w:val="00587205"/>
    <w:rsid w:val="005A0D44"/>
    <w:rsid w:val="005A349E"/>
    <w:rsid w:val="005A657A"/>
    <w:rsid w:val="005B52FE"/>
    <w:rsid w:val="005B6930"/>
    <w:rsid w:val="005D701A"/>
    <w:rsid w:val="005D76B7"/>
    <w:rsid w:val="005E3C4E"/>
    <w:rsid w:val="005F65D5"/>
    <w:rsid w:val="00603C05"/>
    <w:rsid w:val="00663C3A"/>
    <w:rsid w:val="00675869"/>
    <w:rsid w:val="006814BD"/>
    <w:rsid w:val="006A022F"/>
    <w:rsid w:val="006A6E2B"/>
    <w:rsid w:val="006B5214"/>
    <w:rsid w:val="006C17C5"/>
    <w:rsid w:val="006C4BDB"/>
    <w:rsid w:val="006C4C88"/>
    <w:rsid w:val="00722D99"/>
    <w:rsid w:val="0072616D"/>
    <w:rsid w:val="007355BC"/>
    <w:rsid w:val="00752E76"/>
    <w:rsid w:val="00761502"/>
    <w:rsid w:val="00773908"/>
    <w:rsid w:val="00782125"/>
    <w:rsid w:val="007A2AED"/>
    <w:rsid w:val="007B1FD1"/>
    <w:rsid w:val="007B3BA5"/>
    <w:rsid w:val="007E4D1F"/>
    <w:rsid w:val="00812CAB"/>
    <w:rsid w:val="00815277"/>
    <w:rsid w:val="00831779"/>
    <w:rsid w:val="00837CB7"/>
    <w:rsid w:val="00852A52"/>
    <w:rsid w:val="00856823"/>
    <w:rsid w:val="00862183"/>
    <w:rsid w:val="00862236"/>
    <w:rsid w:val="008639FA"/>
    <w:rsid w:val="00864039"/>
    <w:rsid w:val="00865324"/>
    <w:rsid w:val="00874AE1"/>
    <w:rsid w:val="00876C21"/>
    <w:rsid w:val="00877E0C"/>
    <w:rsid w:val="0089061E"/>
    <w:rsid w:val="00892C14"/>
    <w:rsid w:val="008B49EE"/>
    <w:rsid w:val="00912749"/>
    <w:rsid w:val="009412C1"/>
    <w:rsid w:val="0094357B"/>
    <w:rsid w:val="009544A0"/>
    <w:rsid w:val="009B1701"/>
    <w:rsid w:val="009B5E3E"/>
    <w:rsid w:val="009C0744"/>
    <w:rsid w:val="009C6FC3"/>
    <w:rsid w:val="009D7086"/>
    <w:rsid w:val="009E2B98"/>
    <w:rsid w:val="00A17573"/>
    <w:rsid w:val="00A44E60"/>
    <w:rsid w:val="00A66103"/>
    <w:rsid w:val="00A80ED4"/>
    <w:rsid w:val="00A8291D"/>
    <w:rsid w:val="00A90768"/>
    <w:rsid w:val="00A95BEA"/>
    <w:rsid w:val="00AB17AE"/>
    <w:rsid w:val="00B03DD8"/>
    <w:rsid w:val="00B14797"/>
    <w:rsid w:val="00B14F6F"/>
    <w:rsid w:val="00B31C9A"/>
    <w:rsid w:val="00B36F06"/>
    <w:rsid w:val="00B47D16"/>
    <w:rsid w:val="00B61FAA"/>
    <w:rsid w:val="00B731D2"/>
    <w:rsid w:val="00B73482"/>
    <w:rsid w:val="00B82CEC"/>
    <w:rsid w:val="00B90D15"/>
    <w:rsid w:val="00B959FA"/>
    <w:rsid w:val="00BA1023"/>
    <w:rsid w:val="00BA6FF9"/>
    <w:rsid w:val="00BE4DB6"/>
    <w:rsid w:val="00BE5DA0"/>
    <w:rsid w:val="00C15BC9"/>
    <w:rsid w:val="00C17C04"/>
    <w:rsid w:val="00C47F57"/>
    <w:rsid w:val="00C50918"/>
    <w:rsid w:val="00C750FD"/>
    <w:rsid w:val="00C80BBA"/>
    <w:rsid w:val="00C81D28"/>
    <w:rsid w:val="00C90C7E"/>
    <w:rsid w:val="00C90CE0"/>
    <w:rsid w:val="00C90F00"/>
    <w:rsid w:val="00CA1A37"/>
    <w:rsid w:val="00CB1FF8"/>
    <w:rsid w:val="00CB3837"/>
    <w:rsid w:val="00CC0C2A"/>
    <w:rsid w:val="00CD6956"/>
    <w:rsid w:val="00D06C61"/>
    <w:rsid w:val="00D21FA6"/>
    <w:rsid w:val="00D318D8"/>
    <w:rsid w:val="00D40A29"/>
    <w:rsid w:val="00D7184D"/>
    <w:rsid w:val="00D72927"/>
    <w:rsid w:val="00D82417"/>
    <w:rsid w:val="00DC58EA"/>
    <w:rsid w:val="00DE2F4B"/>
    <w:rsid w:val="00DE7D24"/>
    <w:rsid w:val="00E206A6"/>
    <w:rsid w:val="00E21EEB"/>
    <w:rsid w:val="00E31AA8"/>
    <w:rsid w:val="00E365CE"/>
    <w:rsid w:val="00E527AA"/>
    <w:rsid w:val="00E7353C"/>
    <w:rsid w:val="00E82C30"/>
    <w:rsid w:val="00EA4CC3"/>
    <w:rsid w:val="00EF70C0"/>
    <w:rsid w:val="00F146B6"/>
    <w:rsid w:val="00F32CD9"/>
    <w:rsid w:val="00F36920"/>
    <w:rsid w:val="00F51E90"/>
    <w:rsid w:val="00F66995"/>
    <w:rsid w:val="00F83DAB"/>
    <w:rsid w:val="00FA165F"/>
    <w:rsid w:val="00FC2E10"/>
    <w:rsid w:val="00FD1DD5"/>
    <w:rsid w:val="00FD5665"/>
    <w:rsid w:val="00FD5F4C"/>
    <w:rsid w:val="00FF22E2"/>
    <w:rsid w:val="00FF68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4C70"/>
  <w15:chartTrackingRefBased/>
  <w15:docId w15:val="{AEFF9585-96DD-4C43-8576-2851FB8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Sarakstarindkopa">
    <w:name w:val="List Paragraph"/>
    <w:basedOn w:val="Parasts"/>
    <w:uiPriority w:val="34"/>
    <w:qFormat/>
    <w:rsid w:val="005A657A"/>
    <w:pPr>
      <w:widowControl/>
      <w:spacing w:after="0" w:line="240" w:lineRule="auto"/>
      <w:ind w:left="720"/>
      <w:contextualSpacing/>
    </w:pPr>
    <w:rPr>
      <w:rFonts w:ascii="Times New Roman" w:eastAsia="Times New Roman" w:hAnsi="Times New Roman" w:cs="Calibri"/>
      <w:sz w:val="24"/>
    </w:rPr>
  </w:style>
  <w:style w:type="character" w:customStyle="1" w:styleId="cf01">
    <w:name w:val="cf01"/>
    <w:basedOn w:val="Noklusjumarindkopasfonts"/>
    <w:rsid w:val="009E2B98"/>
    <w:rPr>
      <w:rFonts w:ascii="Segoe UI" w:hAnsi="Segoe UI" w:cs="Segoe UI" w:hint="default"/>
      <w:color w:val="262626"/>
      <w:sz w:val="36"/>
      <w:szCs w:val="36"/>
    </w:rPr>
  </w:style>
  <w:style w:type="character" w:styleId="Vietturateksts">
    <w:name w:val="Placeholder Text"/>
    <w:basedOn w:val="Noklusjumarindkopasfonts"/>
    <w:uiPriority w:val="99"/>
    <w:semiHidden/>
    <w:rsid w:val="00773908"/>
    <w:rPr>
      <w:color w:val="808080"/>
    </w:rPr>
  </w:style>
  <w:style w:type="paragraph" w:styleId="Vresteksts">
    <w:name w:val="footnote text"/>
    <w:basedOn w:val="Parasts"/>
    <w:link w:val="VrestekstsRakstz"/>
    <w:uiPriority w:val="99"/>
    <w:semiHidden/>
    <w:unhideWhenUsed/>
    <w:rsid w:val="00283226"/>
    <w:pPr>
      <w:widowControl/>
      <w:suppressAutoHyphens/>
      <w:spacing w:after="0" w:line="240" w:lineRule="auto"/>
    </w:pPr>
    <w:rPr>
      <w:rFonts w:ascii="Times New Roman" w:eastAsia="Times New Roman" w:hAnsi="Times New Roman"/>
      <w:sz w:val="20"/>
      <w:szCs w:val="20"/>
      <w:lang w:eastAsia="zh-CN"/>
    </w:rPr>
  </w:style>
  <w:style w:type="character" w:customStyle="1" w:styleId="VrestekstsRakstz">
    <w:name w:val="Vēres teksts Rakstz."/>
    <w:basedOn w:val="Noklusjumarindkopasfonts"/>
    <w:link w:val="Vresteksts"/>
    <w:uiPriority w:val="99"/>
    <w:semiHidden/>
    <w:rsid w:val="00283226"/>
    <w:rPr>
      <w:rFonts w:ascii="Times New Roman" w:eastAsia="Times New Roman" w:hAnsi="Times New Roman"/>
      <w:lang w:eastAsia="zh-CN"/>
    </w:rPr>
  </w:style>
  <w:style w:type="character" w:styleId="Vresatsauce">
    <w:name w:val="footnote reference"/>
    <w:basedOn w:val="Noklusjumarindkopasfonts"/>
    <w:uiPriority w:val="99"/>
    <w:semiHidden/>
    <w:unhideWhenUsed/>
    <w:rsid w:val="00283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56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517945E8C4A1CB0550D4A3044E7C4"/>
        <w:category>
          <w:name w:val="Vispārīgi"/>
          <w:gallery w:val="placeholder"/>
        </w:category>
        <w:types>
          <w:type w:val="bbPlcHdr"/>
        </w:types>
        <w:behaviors>
          <w:behavior w:val="content"/>
        </w:behaviors>
        <w:guid w:val="{772FEBD3-6070-4AEF-A028-E65463B222CD}"/>
      </w:docPartPr>
      <w:docPartBody>
        <w:p w:rsidR="008D072A" w:rsidRDefault="00A03F85" w:rsidP="00A03F85">
          <w:pPr>
            <w:pStyle w:val="602517945E8C4A1CB0550D4A3044E7C4"/>
          </w:pPr>
          <w:r w:rsidRPr="00402004">
            <w:rPr>
              <w:rStyle w:val="Vietturateksts"/>
              <w:rFonts w:ascii="Times New Roman" w:hAnsi="Times New Roman"/>
              <w:i/>
              <w:iCs/>
              <w:sz w:val="24"/>
              <w:szCs w:val="24"/>
            </w:rPr>
            <w:t>Institūcijas pilns nosaukums, reģistrācijas numurs, adrese</w:t>
          </w:r>
        </w:p>
      </w:docPartBody>
    </w:docPart>
    <w:docPart>
      <w:docPartPr>
        <w:name w:val="C0982AC660134238B4FD951E2114F6FB"/>
        <w:category>
          <w:name w:val="Vispārīgi"/>
          <w:gallery w:val="placeholder"/>
        </w:category>
        <w:types>
          <w:type w:val="bbPlcHdr"/>
        </w:types>
        <w:behaviors>
          <w:behavior w:val="content"/>
        </w:behaviors>
        <w:guid w:val="{982B8A80-6F2C-414F-A4CA-A2CE78272431}"/>
      </w:docPartPr>
      <w:docPartBody>
        <w:p w:rsidR="008D072A" w:rsidRDefault="00A03F85" w:rsidP="00A03F85">
          <w:pPr>
            <w:pStyle w:val="C0982AC660134238B4FD951E2114F6FB"/>
          </w:pPr>
          <w:r w:rsidRPr="00402004">
            <w:rPr>
              <w:rStyle w:val="Vietturateksts"/>
              <w:rFonts w:ascii="Times New Roman" w:hAnsi="Times New Roman"/>
              <w:i/>
              <w:iCs/>
              <w:sz w:val="24"/>
              <w:szCs w:val="24"/>
            </w:rPr>
            <w:t>norāda attiecīgo nolikumu, statūtus u.c.</w:t>
          </w:r>
        </w:p>
      </w:docPartBody>
    </w:docPart>
    <w:docPart>
      <w:docPartPr>
        <w:name w:val="BEAE14BDD75549D18C0330AF29713ED9"/>
        <w:category>
          <w:name w:val="Vispārīgi"/>
          <w:gallery w:val="placeholder"/>
        </w:category>
        <w:types>
          <w:type w:val="bbPlcHdr"/>
        </w:types>
        <w:behaviors>
          <w:behavior w:val="content"/>
        </w:behaviors>
        <w:guid w:val="{16F5BE15-1614-4487-A945-5DD8EBF0D160}"/>
      </w:docPartPr>
      <w:docPartBody>
        <w:p w:rsidR="008D072A" w:rsidRDefault="00A03F85" w:rsidP="00A03F85">
          <w:pPr>
            <w:pStyle w:val="BEAE14BDD75549D18C0330AF29713ED9"/>
          </w:pPr>
          <w:r w:rsidRPr="00402004">
            <w:rPr>
              <w:rStyle w:val="Vietturateksts"/>
              <w:rFonts w:ascii="Times New Roman" w:hAnsi="Times New Roman"/>
              <w:i/>
              <w:iCs/>
              <w:sz w:val="24"/>
              <w:szCs w:val="24"/>
            </w:rPr>
            <w:t>amats, vārds, uzvārds</w:t>
          </w:r>
        </w:p>
      </w:docPartBody>
    </w:docPart>
    <w:docPart>
      <w:docPartPr>
        <w:name w:val="BA45BC64A3A54F16A481D539DDF21429"/>
        <w:category>
          <w:name w:val="Vispārīgi"/>
          <w:gallery w:val="placeholder"/>
        </w:category>
        <w:types>
          <w:type w:val="bbPlcHdr"/>
        </w:types>
        <w:behaviors>
          <w:behavior w:val="content"/>
        </w:behaviors>
        <w:guid w:val="{7437FDEC-A7D2-43F7-AC9E-B58A22B68520}"/>
      </w:docPartPr>
      <w:docPartBody>
        <w:p w:rsidR="008D072A" w:rsidRDefault="00A03F85" w:rsidP="00A03F85">
          <w:pPr>
            <w:pStyle w:val="BA45BC64A3A54F16A481D539DDF21429"/>
          </w:pPr>
          <w:r w:rsidRPr="00402004">
            <w:rPr>
              <w:rStyle w:val="Vietturateksts"/>
              <w:rFonts w:ascii="Times New Roman" w:hAnsi="Times New Roman"/>
              <w:i/>
              <w:iCs/>
              <w:sz w:val="24"/>
              <w:szCs w:val="24"/>
            </w:rPr>
            <w:t>piešķirt izmantošanas tiesības, veikt izmaiņas lietotāju datos, atcelt piešķirtās izmantošanas tiesības (ieraksta atbilstošo)</w:t>
          </w:r>
        </w:p>
      </w:docPartBody>
    </w:docPart>
    <w:docPart>
      <w:docPartPr>
        <w:name w:val="BD46AACE8B3C4CD68709519AC1C1E87A"/>
        <w:category>
          <w:name w:val="Vispārīgi"/>
          <w:gallery w:val="placeholder"/>
        </w:category>
        <w:types>
          <w:type w:val="bbPlcHdr"/>
        </w:types>
        <w:behaviors>
          <w:behavior w:val="content"/>
        </w:behaviors>
        <w:guid w:val="{594066CE-E261-4ACD-8A23-54E49430AA03}"/>
      </w:docPartPr>
      <w:docPartBody>
        <w:p w:rsidR="008D072A" w:rsidRDefault="00A03F85" w:rsidP="00A03F85">
          <w:pPr>
            <w:pStyle w:val="BD46AACE8B3C4CD68709519AC1C1E87A"/>
          </w:pPr>
          <w:r w:rsidRPr="00402004">
            <w:rPr>
              <w:rStyle w:val="Vietturateksts"/>
              <w:rFonts w:ascii="Times New Roman" w:hAnsi="Times New Roman"/>
              <w:i/>
              <w:iCs/>
              <w:sz w:val="24"/>
              <w:szCs w:val="24"/>
            </w:rPr>
            <w:t>vārds, uzvārds, amats, tālrunis, e-pasta adrese</w:t>
          </w:r>
        </w:p>
      </w:docPartBody>
    </w:docPart>
    <w:docPart>
      <w:docPartPr>
        <w:name w:val="4332126B64DF405BA53567D1FE2EB866"/>
        <w:category>
          <w:name w:val="Vispārīgi"/>
          <w:gallery w:val="placeholder"/>
        </w:category>
        <w:types>
          <w:type w:val="bbPlcHdr"/>
        </w:types>
        <w:behaviors>
          <w:behavior w:val="content"/>
        </w:behaviors>
        <w:guid w:val="{5794C79D-A13E-4E73-8E35-5A66FE3C7D93}"/>
      </w:docPartPr>
      <w:docPartBody>
        <w:p w:rsidR="003E7FA2" w:rsidRDefault="00A03F85" w:rsidP="00A03F85">
          <w:pPr>
            <w:pStyle w:val="4332126B64DF405BA53567D1FE2EB866"/>
          </w:pPr>
          <w:r w:rsidRPr="005270A0">
            <w:rPr>
              <w:rFonts w:ascii="Times New Roman" w:hAnsi="Times New Roman"/>
              <w:i/>
              <w:iCs/>
              <w:color w:val="7F7F7F" w:themeColor="text1" w:themeTint="80"/>
              <w:sz w:val="24"/>
              <w:szCs w:val="24"/>
            </w:rPr>
            <w:t>Pieteikuma parakstītāja amats, vārds</w:t>
          </w:r>
          <w:r>
            <w:rPr>
              <w:rFonts w:ascii="Times New Roman" w:hAnsi="Times New Roman"/>
              <w:i/>
              <w:iCs/>
              <w:color w:val="7F7F7F" w:themeColor="text1" w:themeTint="80"/>
              <w:sz w:val="24"/>
              <w:szCs w:val="24"/>
            </w:rPr>
            <w:t xml:space="preserve">, </w:t>
          </w:r>
          <w:r w:rsidRPr="005270A0">
            <w:rPr>
              <w:rFonts w:ascii="Times New Roman" w:hAnsi="Times New Roman"/>
              <w:i/>
              <w:iCs/>
              <w:color w:val="7F7F7F" w:themeColor="text1" w:themeTint="80"/>
              <w:sz w:val="24"/>
              <w:szCs w:val="24"/>
            </w:rPr>
            <w:t>uzvārds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2A"/>
    <w:rsid w:val="002F160B"/>
    <w:rsid w:val="003E7FA2"/>
    <w:rsid w:val="008D072A"/>
    <w:rsid w:val="00A03F85"/>
    <w:rsid w:val="00CA1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03F85"/>
    <w:rPr>
      <w:color w:val="808080"/>
    </w:rPr>
  </w:style>
  <w:style w:type="paragraph" w:customStyle="1" w:styleId="602517945E8C4A1CB0550D4A3044E7C4">
    <w:name w:val="602517945E8C4A1CB0550D4A3044E7C4"/>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C0982AC660134238B4FD951E2114F6FB">
    <w:name w:val="C0982AC660134238B4FD951E2114F6FB"/>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BEAE14BDD75549D18C0330AF29713ED9">
    <w:name w:val="BEAE14BDD75549D18C0330AF29713ED9"/>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BA45BC64A3A54F16A481D539DDF21429">
    <w:name w:val="BA45BC64A3A54F16A481D539DDF21429"/>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BD46AACE8B3C4CD68709519AC1C1E87A">
    <w:name w:val="BD46AACE8B3C4CD68709519AC1C1E87A"/>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4332126B64DF405BA53567D1FE2EB866">
    <w:name w:val="4332126B64DF405BA53567D1FE2EB866"/>
    <w:rsid w:val="00A03F85"/>
    <w:pPr>
      <w:widowControl w:val="0"/>
      <w:spacing w:after="200" w:line="276" w:lineRule="auto"/>
    </w:pPr>
    <w:rPr>
      <w:rFonts w:ascii="Calibri" w:eastAsia="Calibri" w:hAnsi="Calibri" w:cs="Times New Roman"/>
      <w:kern w:val="0"/>
      <w:lang w:eastAsia="en-US"/>
      <w14:ligatures w14:val="none"/>
    </w:rPr>
  </w:style>
  <w:style w:type="paragraph" w:customStyle="1" w:styleId="602517945E8C4A1CB0550D4A3044E7C45">
    <w:name w:val="602517945E8C4A1CB0550D4A3044E7C45"/>
    <w:rsid w:val="003E7FA2"/>
    <w:pPr>
      <w:widowControl w:val="0"/>
      <w:spacing w:after="200" w:line="276" w:lineRule="auto"/>
    </w:pPr>
    <w:rPr>
      <w:rFonts w:ascii="Calibri" w:eastAsia="Calibri" w:hAnsi="Calibri" w:cs="Times New Roman"/>
      <w:kern w:val="0"/>
      <w:lang w:eastAsia="en-US"/>
      <w14:ligatures w14:val="none"/>
    </w:rPr>
  </w:style>
  <w:style w:type="paragraph" w:customStyle="1" w:styleId="C0982AC660134238B4FD951E2114F6FB5">
    <w:name w:val="C0982AC660134238B4FD951E2114F6FB5"/>
    <w:rsid w:val="003E7FA2"/>
    <w:pPr>
      <w:widowControl w:val="0"/>
      <w:spacing w:after="200" w:line="276" w:lineRule="auto"/>
    </w:pPr>
    <w:rPr>
      <w:rFonts w:ascii="Calibri" w:eastAsia="Calibri" w:hAnsi="Calibri" w:cs="Times New Roman"/>
      <w:kern w:val="0"/>
      <w:lang w:eastAsia="en-US"/>
      <w14:ligatures w14:val="none"/>
    </w:rPr>
  </w:style>
  <w:style w:type="paragraph" w:customStyle="1" w:styleId="BEAE14BDD75549D18C0330AF29713ED95">
    <w:name w:val="BEAE14BDD75549D18C0330AF29713ED95"/>
    <w:rsid w:val="003E7FA2"/>
    <w:pPr>
      <w:widowControl w:val="0"/>
      <w:spacing w:after="200" w:line="276" w:lineRule="auto"/>
    </w:pPr>
    <w:rPr>
      <w:rFonts w:ascii="Calibri" w:eastAsia="Calibri" w:hAnsi="Calibri" w:cs="Times New Roman"/>
      <w:kern w:val="0"/>
      <w:lang w:eastAsia="en-US"/>
      <w14:ligatures w14:val="none"/>
    </w:rPr>
  </w:style>
  <w:style w:type="paragraph" w:customStyle="1" w:styleId="BA45BC64A3A54F16A481D539DDF214295">
    <w:name w:val="BA45BC64A3A54F16A481D539DDF214295"/>
    <w:rsid w:val="003E7FA2"/>
    <w:pPr>
      <w:widowControl w:val="0"/>
      <w:spacing w:after="200" w:line="276" w:lineRule="auto"/>
    </w:pPr>
    <w:rPr>
      <w:rFonts w:ascii="Calibri" w:eastAsia="Calibri" w:hAnsi="Calibri" w:cs="Times New Roman"/>
      <w:kern w:val="0"/>
      <w:lang w:eastAsia="en-US"/>
      <w14:ligatures w14:val="none"/>
    </w:rPr>
  </w:style>
  <w:style w:type="paragraph" w:customStyle="1" w:styleId="BD46AACE8B3C4CD68709519AC1C1E87A5">
    <w:name w:val="BD46AACE8B3C4CD68709519AC1C1E87A5"/>
    <w:rsid w:val="003E7FA2"/>
    <w:pPr>
      <w:widowControl w:val="0"/>
      <w:spacing w:after="200" w:line="276" w:lineRule="auto"/>
    </w:pPr>
    <w:rPr>
      <w:rFonts w:ascii="Calibri" w:eastAsia="Calibri" w:hAnsi="Calibri" w:cs="Times New Roman"/>
      <w:kern w:val="0"/>
      <w:lang w:eastAsia="en-US"/>
      <w14:ligatures w14:val="none"/>
    </w:rPr>
  </w:style>
  <w:style w:type="paragraph" w:customStyle="1" w:styleId="4332126B64DF405BA53567D1FE2EB8665">
    <w:name w:val="4332126B64DF405BA53567D1FE2EB8665"/>
    <w:rsid w:val="003E7FA2"/>
    <w:pPr>
      <w:widowControl w:val="0"/>
      <w:spacing w:after="200" w:line="276" w:lineRule="auto"/>
    </w:pPr>
    <w:rPr>
      <w:rFonts w:ascii="Calibri" w:eastAsia="Calibri"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D6B8F0B471ED34AA2CFF7FCE243F623" ma:contentTypeVersion="8" ma:contentTypeDescription="Izveidot jaunu dokumentu." ma:contentTypeScope="" ma:versionID="35fb8d5f6ca81489e37e92308101e908">
  <xsd:schema xmlns:xsd="http://www.w3.org/2001/XMLSchema" xmlns:xs="http://www.w3.org/2001/XMLSchema" xmlns:p="http://schemas.microsoft.com/office/2006/metadata/properties" xmlns:ns2="12f07c00-4fd7-4a85-9822-62cd1dd89e9a" targetNamespace="http://schemas.microsoft.com/office/2006/metadata/properties" ma:root="true" ma:fieldsID="313eb125c9c46977b18d4c8855d57cb9" ns2:_="">
    <xsd:import namespace="12f07c00-4fd7-4a85-9822-62cd1dd89e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07c00-4fd7-4a85-9822-62cd1dd89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2BEFC-E00E-47E9-AD23-961BDA72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07c00-4fd7-4a85-9822-62cd1dd89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F751A-4552-4EA8-92C9-51C1407E9923}">
  <ds:schemaRefs>
    <ds:schemaRef ds:uri="http://schemas.openxmlformats.org/officeDocument/2006/bibliography"/>
  </ds:schemaRefs>
</ds:datastoreItem>
</file>

<file path=customXml/itemProps3.xml><?xml version="1.0" encoding="utf-8"?>
<ds:datastoreItem xmlns:ds="http://schemas.openxmlformats.org/officeDocument/2006/customXml" ds:itemID="{076F320C-940C-45D8-927D-224FD3740C5F}">
  <ds:schemaRefs>
    <ds:schemaRef ds:uri="http://schemas.microsoft.com/office/2006/documentManagement/types"/>
    <ds:schemaRef ds:uri="http://purl.org/dc/elements/1.1/"/>
    <ds:schemaRef ds:uri="http://purl.org/dc/dcmitype/"/>
    <ds:schemaRef ds:uri="http://www.w3.org/XML/1998/namespace"/>
    <ds:schemaRef ds:uri="12f07c00-4fd7-4a85-9822-62cd1dd89e9a"/>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1EEBD6B-0BBB-456F-9D96-68BFCD302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1118</Words>
  <Characters>638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Stūrīte</cp:lastModifiedBy>
  <cp:revision>39</cp:revision>
  <dcterms:created xsi:type="dcterms:W3CDTF">2024-06-03T12:00:00Z</dcterms:created>
  <dcterms:modified xsi:type="dcterms:W3CDTF">2024-06-10T07:34:00Z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0x0101004D6B8F0B471ED34AA2CFF7FCE243F623</vt:lpwstr>
  </property>
</Properties>
</file>