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24" w:rsidRPr="00A01924" w:rsidRDefault="00A37703" w:rsidP="00A01924">
      <w:pPr>
        <w:jc w:val="center"/>
        <w:rPr>
          <w:rFonts w:eastAsia="Times New Roman"/>
          <w:lang w:eastAsia="lv-LV"/>
        </w:rPr>
      </w:pPr>
      <w:r>
        <w:rPr>
          <w:rFonts w:eastAsia="Times New Roman"/>
          <w:b/>
          <w:bCs/>
          <w:lang w:eastAsia="lv-LV"/>
        </w:rPr>
        <w:t>Iepirkuma procedūras ziņojums</w:t>
      </w:r>
    </w:p>
    <w:p w:rsidR="00A01924" w:rsidRDefault="00A37703" w:rsidP="00A37703">
      <w:pPr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Pasūtītāja nosaukums: Latvijas Nacionālais arhīvs</w:t>
      </w:r>
      <w:r w:rsidR="00A01924" w:rsidRPr="00A01924">
        <w:rPr>
          <w:rFonts w:eastAsia="Times New Roman"/>
          <w:lang w:eastAsia="lv-LV"/>
        </w:rPr>
        <w:t> </w:t>
      </w:r>
    </w:p>
    <w:p w:rsidR="00A37703" w:rsidRDefault="00A37703" w:rsidP="00A37703">
      <w:pPr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Pasūtītāja adrese: </w:t>
      </w:r>
      <w:r w:rsidRPr="00A01924">
        <w:rPr>
          <w:rFonts w:eastAsia="Times New Roman"/>
          <w:lang w:eastAsia="lv-LV"/>
        </w:rPr>
        <w:t>Šķūņu iela 11, Rīga, LV–1050</w:t>
      </w:r>
    </w:p>
    <w:p w:rsidR="00A37703" w:rsidRDefault="00A37703" w:rsidP="00A37703">
      <w:pPr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Iepirkuma identifikācijas Nr. </w:t>
      </w:r>
      <w:r w:rsidRPr="00A01924">
        <w:rPr>
          <w:rFonts w:eastAsia="Times New Roman"/>
          <w:lang w:eastAsia="lv-LV"/>
        </w:rPr>
        <w:t>LNA 201</w:t>
      </w:r>
      <w:r>
        <w:rPr>
          <w:rFonts w:eastAsia="Times New Roman"/>
          <w:lang w:eastAsia="lv-LV"/>
        </w:rPr>
        <w:t>7/2</w:t>
      </w:r>
    </w:p>
    <w:p w:rsidR="00A37703" w:rsidRDefault="00A37703" w:rsidP="00A37703">
      <w:r>
        <w:rPr>
          <w:rFonts w:eastAsia="Times New Roman"/>
          <w:lang w:eastAsia="lv-LV"/>
        </w:rPr>
        <w:t xml:space="preserve">Galvenais CPV kods: </w:t>
      </w:r>
      <w:r w:rsidRPr="005B1D48">
        <w:t>79710000-4</w:t>
      </w:r>
    </w:p>
    <w:p w:rsidR="00A37703" w:rsidRDefault="00A37703" w:rsidP="00A37703">
      <w:r>
        <w:t>Iepirkuma procedūras veids: atklāts konkurss</w:t>
      </w:r>
    </w:p>
    <w:p w:rsidR="00A37703" w:rsidRDefault="00A37703" w:rsidP="00102A39">
      <w:pPr>
        <w:jc w:val="both"/>
      </w:pPr>
      <w:r>
        <w:t>Iepirkuma priekšmets:</w:t>
      </w:r>
      <w:r w:rsidRPr="00A37703">
        <w:t xml:space="preserve"> </w:t>
      </w:r>
      <w:r w:rsidR="00102A39">
        <w:t>„</w:t>
      </w:r>
      <w:r w:rsidR="00102A39" w:rsidRPr="009D7384">
        <w:t>Par tehniskās, fiziskās apsardzes pakalpojumu un ugunsgrēka atklāšanas signalizācijas uzturēšanas pakalpojuma sniegšanu</w:t>
      </w:r>
      <w:r w:rsidR="00102A39">
        <w:t xml:space="preserve"> </w:t>
      </w:r>
      <w:r>
        <w:t xml:space="preserve">tehniskās un fiziskās </w:t>
      </w:r>
      <w:r w:rsidRPr="00AC1816">
        <w:t xml:space="preserve">apsardzes </w:t>
      </w:r>
      <w:r>
        <w:t>nodrošināšana</w:t>
      </w:r>
      <w:r w:rsidR="00102A39">
        <w:t>”</w:t>
      </w:r>
    </w:p>
    <w:p w:rsidR="00A37703" w:rsidRDefault="00A37703" w:rsidP="00A37703">
      <w:r>
        <w:t>Datums, kad dalības paziņojums publicēts IUB mājas lapā: 23.11.2017.</w:t>
      </w:r>
    </w:p>
    <w:p w:rsidR="00A37703" w:rsidRDefault="00A37703" w:rsidP="00A37703">
      <w:r>
        <w:t xml:space="preserve">Datums, kad dalības paziņojums publicēts </w:t>
      </w:r>
      <w:r>
        <w:t>LNA</w:t>
      </w:r>
      <w:r>
        <w:t xml:space="preserve"> mājas lapā</w:t>
      </w:r>
      <w:r>
        <w:t>:</w:t>
      </w:r>
    </w:p>
    <w:p w:rsidR="00A37703" w:rsidRPr="00A01924" w:rsidRDefault="00A37703" w:rsidP="00A37703">
      <w:pPr>
        <w:rPr>
          <w:rFonts w:eastAsia="Times New Roman"/>
          <w:lang w:eastAsia="lv-LV"/>
        </w:rPr>
      </w:pPr>
      <w:r>
        <w:t>Iepirkuma komisijas sastāvs:</w:t>
      </w:r>
    </w:p>
    <w:tbl>
      <w:tblPr>
        <w:tblW w:w="10414" w:type="dxa"/>
        <w:jc w:val="center"/>
        <w:tblCellSpacing w:w="0" w:type="dxa"/>
        <w:tblInd w:w="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7952"/>
      </w:tblGrid>
      <w:tr w:rsidR="00A37703" w:rsidRPr="00A01924" w:rsidTr="00FD55D7">
        <w:trPr>
          <w:trHeight w:val="902"/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703" w:rsidRPr="00A01924" w:rsidRDefault="00A37703" w:rsidP="00A37703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Iepirkuma komisijas priekšsēdētāja 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37703" w:rsidRPr="00A01924" w:rsidRDefault="00A37703" w:rsidP="00A37703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A01924">
              <w:rPr>
                <w:rFonts w:eastAsia="Times New Roman"/>
                <w:lang w:eastAsia="lv-LV"/>
              </w:rPr>
              <w:t> </w:t>
            </w:r>
            <w:r>
              <w:rPr>
                <w:rFonts w:eastAsia="Times New Roman"/>
                <w:lang w:eastAsia="lv-LV"/>
              </w:rPr>
              <w:t>LNA direktora vietniece nacionālā dokumentārā mantojuma saglabāšanas un pieejamības jautājumos I.Slaidiņa</w:t>
            </w:r>
          </w:p>
          <w:p w:rsidR="00A37703" w:rsidRPr="00A01924" w:rsidRDefault="00A37703" w:rsidP="00A0192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  <w:tr w:rsidR="009450F2" w:rsidRPr="00A01924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924" w:rsidRPr="00A01924" w:rsidRDefault="00A37703" w:rsidP="00A0192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Iepirkuma komisijas priekšsēdētāja</w:t>
            </w:r>
            <w:r>
              <w:rPr>
                <w:rFonts w:eastAsia="Times New Roman"/>
                <w:lang w:eastAsia="lv-LV"/>
              </w:rPr>
              <w:t xml:space="preserve"> vietnieks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924" w:rsidRPr="00A01924" w:rsidRDefault="00A37703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LNA tehniskā nodrošinājuma nodaļas vadītājs </w:t>
            </w:r>
            <w:proofErr w:type="spellStart"/>
            <w:r>
              <w:rPr>
                <w:rFonts w:eastAsia="Times New Roman"/>
                <w:lang w:eastAsia="lv-LV"/>
              </w:rPr>
              <w:t>J.Belinskis</w:t>
            </w:r>
            <w:proofErr w:type="spellEnd"/>
          </w:p>
        </w:tc>
      </w:tr>
      <w:tr w:rsidR="009450F2" w:rsidRPr="00A01924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924" w:rsidRPr="00A01924" w:rsidRDefault="00102A39" w:rsidP="00102A39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Iepirkuma komisijas </w:t>
            </w:r>
            <w:r>
              <w:rPr>
                <w:rFonts w:eastAsia="Times New Roman"/>
                <w:lang w:eastAsia="lv-LV"/>
              </w:rPr>
              <w:t>locekļi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5D7" w:rsidRDefault="00102A39" w:rsidP="00FD55D7">
            <w:pPr>
              <w:rPr>
                <w:rFonts w:eastAsia="Times New Roman"/>
                <w:lang w:eastAsia="lv-LV"/>
              </w:rPr>
            </w:pPr>
            <w:proofErr w:type="spellStart"/>
            <w:r w:rsidRPr="00FD55D7">
              <w:rPr>
                <w:rFonts w:eastAsia="Times New Roman"/>
                <w:b/>
                <w:lang w:eastAsia="lv-LV"/>
              </w:rPr>
              <w:t>B.Trumpe</w:t>
            </w:r>
            <w:proofErr w:type="spellEnd"/>
            <w:r w:rsidR="00FD55D7">
              <w:rPr>
                <w:rFonts w:eastAsia="Times New Roman"/>
                <w:lang w:eastAsia="lv-LV"/>
              </w:rPr>
              <w:t xml:space="preserve">, </w:t>
            </w:r>
            <w:r w:rsidR="00FD55D7">
              <w:rPr>
                <w:rFonts w:eastAsia="Times New Roman"/>
                <w:lang w:eastAsia="lv-LV"/>
              </w:rPr>
              <w:t>LNA tehniskā nodrošinājuma nodaļas vecākā referente</w:t>
            </w:r>
            <w:r w:rsidR="00FD55D7">
              <w:rPr>
                <w:rFonts w:eastAsia="Times New Roman"/>
                <w:lang w:eastAsia="lv-LV"/>
              </w:rPr>
              <w:t>;</w:t>
            </w:r>
          </w:p>
          <w:p w:rsidR="00FD55D7" w:rsidRPr="00FD55D7" w:rsidRDefault="00FD55D7" w:rsidP="00FD55D7">
            <w:pPr>
              <w:rPr>
                <w:rFonts w:eastAsia="Times New Roman"/>
                <w:lang w:eastAsia="lv-LV"/>
              </w:rPr>
            </w:pPr>
            <w:r w:rsidRPr="006B5877">
              <w:rPr>
                <w:b/>
              </w:rPr>
              <w:t>Mārtiņš Rudovskis</w:t>
            </w:r>
            <w:r>
              <w:t>,</w:t>
            </w:r>
            <w:r w:rsidRPr="00B51D7E">
              <w:t xml:space="preserve"> LNA Tehniskā nodrošinājuma nodaļas darba aizsardzības vecākais speciālists</w:t>
            </w:r>
            <w:r>
              <w:t>;</w:t>
            </w:r>
          </w:p>
          <w:p w:rsidR="00FD55D7" w:rsidRDefault="00FD55D7" w:rsidP="00FD55D7">
            <w:pPr>
              <w:tabs>
                <w:tab w:val="left" w:pos="0"/>
                <w:tab w:val="left" w:pos="993"/>
              </w:tabs>
            </w:pPr>
            <w:r w:rsidRPr="006B5877">
              <w:rPr>
                <w:b/>
              </w:rPr>
              <w:t xml:space="preserve">Pārsla </w:t>
            </w:r>
            <w:proofErr w:type="spellStart"/>
            <w:r w:rsidRPr="006B5877">
              <w:rPr>
                <w:b/>
              </w:rPr>
              <w:t>Šlūke</w:t>
            </w:r>
            <w:proofErr w:type="spellEnd"/>
            <w:r>
              <w:t>,</w:t>
            </w:r>
            <w:r w:rsidRPr="00B51D7E">
              <w:t xml:space="preserve"> LNA Finanšu analīzes un pārskatu noda</w:t>
            </w:r>
            <w:r>
              <w:t>ļas vadītāja vietniece;</w:t>
            </w:r>
          </w:p>
          <w:p w:rsidR="00FD55D7" w:rsidRPr="00A52910" w:rsidRDefault="00FD55D7" w:rsidP="00FD55D7">
            <w:pPr>
              <w:ind w:left="11"/>
            </w:pPr>
            <w:r w:rsidRPr="006B5877">
              <w:rPr>
                <w:b/>
              </w:rPr>
              <w:t>Vija Ozola</w:t>
            </w:r>
            <w:r>
              <w:t xml:space="preserve">, </w:t>
            </w:r>
            <w:r w:rsidRPr="00B51D7E">
              <w:t>LNA juriskonsulte</w:t>
            </w:r>
          </w:p>
          <w:p w:rsidR="00102A39" w:rsidRPr="00A01924" w:rsidRDefault="00102A39" w:rsidP="009450F2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 </w:t>
            </w:r>
          </w:p>
        </w:tc>
      </w:tr>
      <w:tr w:rsidR="009450F2" w:rsidRPr="00A01924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924" w:rsidRPr="00A01924" w:rsidRDefault="00FD55D7" w:rsidP="00A0192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Iepirkuma komisijas darbības pamats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924" w:rsidRPr="00A01924" w:rsidRDefault="00FD55D7" w:rsidP="00BE1528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CE01DB">
              <w:t>05.04.2016</w:t>
            </w:r>
            <w:r>
              <w:t xml:space="preserve"> </w:t>
            </w:r>
            <w:r>
              <w:t xml:space="preserve">rīkojums </w:t>
            </w:r>
            <w:r w:rsidRPr="00A52910">
              <w:t>Nr</w:t>
            </w:r>
            <w:r>
              <w:t>.</w:t>
            </w:r>
            <w:r w:rsidRPr="00A93D61">
              <w:t xml:space="preserve"> LV_LNA-1.4.2./32</w:t>
            </w:r>
          </w:p>
        </w:tc>
      </w:tr>
      <w:tr w:rsidR="009450F2" w:rsidRPr="00A01924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924" w:rsidRPr="00A01924" w:rsidRDefault="00FD55D7" w:rsidP="00A0192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Iepirkuma procedūras dokumentu sagatavotāji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924" w:rsidRPr="00A01924" w:rsidRDefault="00FD55D7" w:rsidP="009D738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Iepirkuma komisija</w:t>
            </w:r>
          </w:p>
        </w:tc>
      </w:tr>
      <w:tr w:rsidR="009450F2" w:rsidRPr="00A01924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924" w:rsidRPr="00A01924" w:rsidRDefault="00A01924" w:rsidP="00A01924">
            <w:pPr>
              <w:rPr>
                <w:rFonts w:eastAsia="Times New Roman"/>
                <w:lang w:eastAsia="lv-LV"/>
              </w:rPr>
            </w:pPr>
            <w:bookmarkStart w:id="0" w:name="_GoBack"/>
            <w:bookmarkEnd w:id="0"/>
            <w:r w:rsidRPr="00A01924">
              <w:rPr>
                <w:rFonts w:eastAsia="Times New Roman"/>
                <w:lang w:eastAsia="lv-LV"/>
              </w:rPr>
              <w:t>Piedāvājumu iesniegšanas </w:t>
            </w:r>
          </w:p>
          <w:p w:rsidR="00A01924" w:rsidRPr="00A01924" w:rsidRDefault="00A01924" w:rsidP="00A01924">
            <w:pPr>
              <w:rPr>
                <w:rFonts w:eastAsia="Times New Roman"/>
                <w:lang w:eastAsia="lv-LV"/>
              </w:rPr>
            </w:pPr>
            <w:r w:rsidRPr="00A01924">
              <w:rPr>
                <w:rFonts w:eastAsia="Times New Roman"/>
                <w:lang w:eastAsia="lv-LV"/>
              </w:rPr>
              <w:t> termiņš: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924" w:rsidRPr="00A01924" w:rsidRDefault="00686900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 Līdz 201</w:t>
            </w:r>
            <w:r w:rsidR="009450F2">
              <w:rPr>
                <w:rFonts w:eastAsia="Times New Roman"/>
                <w:lang w:eastAsia="lv-LV"/>
              </w:rPr>
              <w:t>7</w:t>
            </w:r>
            <w:r w:rsidR="00A01924" w:rsidRPr="00A01924">
              <w:rPr>
                <w:rFonts w:eastAsia="Times New Roman"/>
                <w:lang w:eastAsia="lv-LV"/>
              </w:rPr>
              <w:t xml:space="preserve">.gada </w:t>
            </w:r>
            <w:r w:rsidR="009450F2">
              <w:rPr>
                <w:rFonts w:eastAsia="Times New Roman"/>
                <w:lang w:eastAsia="lv-LV"/>
              </w:rPr>
              <w:t>1</w:t>
            </w:r>
            <w:r w:rsidR="00BE1528">
              <w:rPr>
                <w:rFonts w:eastAsia="Times New Roman"/>
                <w:lang w:eastAsia="lv-LV"/>
              </w:rPr>
              <w:t>9</w:t>
            </w:r>
            <w:r w:rsidR="007374B4">
              <w:rPr>
                <w:rFonts w:eastAsia="Times New Roman"/>
                <w:lang w:eastAsia="lv-LV"/>
              </w:rPr>
              <w:t xml:space="preserve">. </w:t>
            </w:r>
            <w:r w:rsidR="00BE1528">
              <w:rPr>
                <w:rFonts w:eastAsia="Times New Roman"/>
                <w:lang w:eastAsia="lv-LV"/>
              </w:rPr>
              <w:t>decembra</w:t>
            </w:r>
            <w:r w:rsidR="00A01924" w:rsidRPr="00A01924">
              <w:rPr>
                <w:rFonts w:eastAsia="Times New Roman"/>
                <w:lang w:eastAsia="lv-LV"/>
              </w:rPr>
              <w:t xml:space="preserve"> plkst.1</w:t>
            </w:r>
            <w:r w:rsidR="00BE1528">
              <w:rPr>
                <w:rFonts w:eastAsia="Times New Roman"/>
                <w:lang w:eastAsia="lv-LV"/>
              </w:rPr>
              <w:t>4</w:t>
            </w:r>
            <w:r w:rsidR="00A01924" w:rsidRPr="00A01924">
              <w:rPr>
                <w:rFonts w:eastAsia="Times New Roman"/>
                <w:lang w:eastAsia="lv-LV"/>
              </w:rPr>
              <w:t xml:space="preserve">:00, personīgi Šķūņu ielā 11 </w:t>
            </w:r>
          </w:p>
          <w:p w:rsidR="00A01924" w:rsidRPr="00A01924" w:rsidRDefault="00A01924" w:rsidP="00A01924">
            <w:pPr>
              <w:rPr>
                <w:rFonts w:eastAsia="Times New Roman"/>
                <w:lang w:eastAsia="lv-LV"/>
              </w:rPr>
            </w:pPr>
            <w:r w:rsidRPr="00A01924">
              <w:rPr>
                <w:rFonts w:eastAsia="Times New Roman"/>
                <w:lang w:eastAsia="lv-LV"/>
              </w:rPr>
              <w:t> (30</w:t>
            </w:r>
            <w:r>
              <w:rPr>
                <w:rFonts w:eastAsia="Times New Roman"/>
                <w:lang w:eastAsia="lv-LV"/>
              </w:rPr>
              <w:t>1</w:t>
            </w:r>
            <w:r w:rsidR="009450F2">
              <w:rPr>
                <w:rFonts w:eastAsia="Times New Roman"/>
                <w:lang w:eastAsia="lv-LV"/>
              </w:rPr>
              <w:t>.</w:t>
            </w:r>
            <w:r w:rsidRPr="00A01924">
              <w:rPr>
                <w:rFonts w:eastAsia="Times New Roman"/>
                <w:lang w:eastAsia="lv-LV"/>
              </w:rPr>
              <w:t>kabinetā - 3.stāvā), Rīgā,  LV-1050, Latvijā </w:t>
            </w:r>
          </w:p>
          <w:p w:rsidR="00A01924" w:rsidRPr="00A01924" w:rsidRDefault="00A01924" w:rsidP="00A01924">
            <w:pPr>
              <w:rPr>
                <w:rFonts w:eastAsia="Times New Roman"/>
                <w:lang w:eastAsia="lv-LV"/>
              </w:rPr>
            </w:pPr>
            <w:r w:rsidRPr="00A01924">
              <w:rPr>
                <w:rFonts w:eastAsia="Times New Roman"/>
                <w:lang w:eastAsia="lv-LV"/>
              </w:rPr>
              <w:t xml:space="preserve"> darba dienās no plkst.:9:00 līdz 12:00 un 13:00 līdz 16:00, </w:t>
            </w:r>
          </w:p>
          <w:p w:rsidR="00A01924" w:rsidRPr="00A01924" w:rsidRDefault="00A01924" w:rsidP="00A01924">
            <w:pPr>
              <w:rPr>
                <w:rFonts w:eastAsia="Times New Roman"/>
                <w:lang w:eastAsia="lv-LV"/>
              </w:rPr>
            </w:pPr>
            <w:r w:rsidRPr="00A01924">
              <w:rPr>
                <w:rFonts w:eastAsia="Times New Roman"/>
                <w:lang w:eastAsia="lv-LV"/>
              </w:rPr>
              <w:t xml:space="preserve"> vai nosūtot pa pastu. </w:t>
            </w:r>
          </w:p>
        </w:tc>
      </w:tr>
      <w:tr w:rsidR="009450F2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924" w:rsidRPr="0004227D" w:rsidRDefault="00A01924" w:rsidP="00A01924">
            <w:pPr>
              <w:rPr>
                <w:rFonts w:eastAsia="Times New Roman"/>
                <w:lang w:eastAsia="lv-LV"/>
              </w:rPr>
            </w:pPr>
            <w:r w:rsidRPr="0004227D">
              <w:rPr>
                <w:rFonts w:eastAsia="Times New Roman"/>
                <w:bCs/>
                <w:iCs/>
                <w:lang w:eastAsia="lv-LV"/>
              </w:rPr>
              <w:t xml:space="preserve">Informācija par iepirkuma </w:t>
            </w:r>
          </w:p>
          <w:p w:rsidR="00A01924" w:rsidRPr="00A01924" w:rsidRDefault="00A01924" w:rsidP="00A01924">
            <w:pPr>
              <w:rPr>
                <w:rFonts w:eastAsia="Times New Roman"/>
                <w:lang w:eastAsia="lv-LV"/>
              </w:rPr>
            </w:pPr>
            <w:r w:rsidRPr="0004227D">
              <w:rPr>
                <w:rFonts w:eastAsia="Times New Roman"/>
                <w:bCs/>
                <w:iCs/>
                <w:lang w:eastAsia="lv-LV"/>
              </w:rPr>
              <w:t>rezultātiem: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924" w:rsidRPr="007B64B8" w:rsidRDefault="00686900" w:rsidP="00A01924">
            <w:pPr>
              <w:rPr>
                <w:rFonts w:eastAsia="Times New Roman"/>
                <w:lang w:eastAsia="lv-LV"/>
              </w:rPr>
            </w:pPr>
            <w:r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> Lēmuma pieņemšanas datums: 201</w:t>
            </w:r>
            <w:r w:rsidR="009450F2">
              <w:rPr>
                <w:rFonts w:eastAsia="Times New Roman"/>
                <w:b/>
                <w:bCs/>
                <w:i/>
                <w:iCs/>
                <w:lang w:eastAsia="lv-LV"/>
              </w:rPr>
              <w:t>7</w:t>
            </w:r>
            <w:r w:rsidR="00A01924"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 xml:space="preserve">.gada </w:t>
            </w:r>
            <w:r w:rsidR="009450F2">
              <w:rPr>
                <w:rFonts w:eastAsia="Times New Roman"/>
                <w:b/>
                <w:bCs/>
                <w:i/>
                <w:iCs/>
                <w:lang w:eastAsia="lv-LV"/>
              </w:rPr>
              <w:t>1</w:t>
            </w:r>
            <w:r w:rsidR="00BE1528">
              <w:rPr>
                <w:rFonts w:eastAsia="Times New Roman"/>
                <w:b/>
                <w:bCs/>
                <w:i/>
                <w:iCs/>
                <w:lang w:eastAsia="lv-LV"/>
              </w:rPr>
              <w:t>9</w:t>
            </w:r>
            <w:r w:rsidR="00A01924"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>.</w:t>
            </w:r>
            <w:r w:rsidR="009450F2">
              <w:rPr>
                <w:rFonts w:eastAsia="Times New Roman"/>
                <w:b/>
                <w:bCs/>
                <w:i/>
                <w:iCs/>
                <w:lang w:eastAsia="lv-LV"/>
              </w:rPr>
              <w:t>decembris</w:t>
            </w:r>
            <w:r w:rsidR="00A01924"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 xml:space="preserve"> </w:t>
            </w:r>
          </w:p>
          <w:p w:rsidR="00A01924" w:rsidRPr="007B64B8" w:rsidRDefault="00A01924" w:rsidP="00A01924">
            <w:pPr>
              <w:rPr>
                <w:rFonts w:eastAsia="Times New Roman"/>
                <w:lang w:eastAsia="lv-LV"/>
              </w:rPr>
            </w:pPr>
            <w:r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 xml:space="preserve"> Pretendentu nosaukumi un </w:t>
            </w:r>
            <w:r w:rsidR="00BE1528">
              <w:rPr>
                <w:rFonts w:eastAsia="Times New Roman"/>
                <w:b/>
                <w:bCs/>
                <w:i/>
                <w:iCs/>
                <w:lang w:eastAsia="lv-LV"/>
              </w:rPr>
              <w:t>iegūtie punkti</w:t>
            </w:r>
            <w:r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 xml:space="preserve">: </w:t>
            </w:r>
          </w:p>
          <w:p w:rsidR="00BE1528" w:rsidRPr="00BE1528" w:rsidRDefault="00BE1528" w:rsidP="00BE1528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</w:t>
            </w:r>
            <w:r w:rsidRPr="00BE1528">
              <w:rPr>
                <w:rFonts w:eastAsia="Times New Roman"/>
                <w:lang w:eastAsia="lv-LV"/>
              </w:rPr>
              <w:t>ozīcij</w:t>
            </w:r>
            <w:r>
              <w:rPr>
                <w:rFonts w:eastAsia="Times New Roman"/>
                <w:lang w:eastAsia="lv-LV"/>
              </w:rPr>
              <w:t>a</w:t>
            </w:r>
            <w:r w:rsidRPr="00BE1528">
              <w:rPr>
                <w:rFonts w:eastAsia="Times New Roman"/>
                <w:lang w:eastAsia="lv-LV"/>
              </w:rPr>
              <w:t xml:space="preserve"> „Pasūtītāja ēku un tai pieguļošo teritoriju tehniskā un fiziskā apsardze” firma SIA „</w:t>
            </w:r>
            <w:proofErr w:type="spellStart"/>
            <w:r w:rsidRPr="00BE1528">
              <w:rPr>
                <w:rFonts w:eastAsia="Times New Roman"/>
                <w:lang w:eastAsia="lv-LV"/>
              </w:rPr>
              <w:t>Securitas</w:t>
            </w:r>
            <w:proofErr w:type="spellEnd"/>
            <w:r w:rsidRPr="00BE1528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BE1528">
              <w:rPr>
                <w:rFonts w:eastAsia="Times New Roman"/>
                <w:lang w:eastAsia="lv-LV"/>
              </w:rPr>
              <w:t>Lavija</w:t>
            </w:r>
            <w:proofErr w:type="spellEnd"/>
            <w:r w:rsidRPr="00BE1528">
              <w:rPr>
                <w:rFonts w:eastAsia="Times New Roman"/>
                <w:lang w:eastAsia="lv-LV"/>
              </w:rPr>
              <w:t>”</w:t>
            </w:r>
            <w:r>
              <w:rPr>
                <w:rFonts w:eastAsia="Times New Roman"/>
                <w:lang w:eastAsia="lv-LV"/>
              </w:rPr>
              <w:t>,</w:t>
            </w:r>
            <w:proofErr w:type="gramStart"/>
            <w:r>
              <w:rPr>
                <w:rFonts w:eastAsia="Times New Roman"/>
                <w:lang w:eastAsia="lv-LV"/>
              </w:rPr>
              <w:t xml:space="preserve">  </w:t>
            </w:r>
            <w:proofErr w:type="gramEnd"/>
            <w:r>
              <w:rPr>
                <w:rFonts w:eastAsia="Times New Roman"/>
                <w:lang w:eastAsia="lv-LV"/>
              </w:rPr>
              <w:t xml:space="preserve">- </w:t>
            </w:r>
            <w:r w:rsidRPr="00BE1528">
              <w:rPr>
                <w:rFonts w:eastAsia="Times New Roman"/>
                <w:b/>
                <w:lang w:eastAsia="lv-LV"/>
              </w:rPr>
              <w:t>96.67 punkti</w:t>
            </w:r>
            <w:r>
              <w:rPr>
                <w:rFonts w:eastAsia="Times New Roman"/>
                <w:lang w:eastAsia="lv-LV"/>
              </w:rPr>
              <w:t xml:space="preserve"> </w:t>
            </w:r>
            <w:r w:rsidRPr="00BE1528">
              <w:rPr>
                <w:rFonts w:eastAsia="Times New Roman"/>
                <w:lang w:eastAsia="lv-LV"/>
              </w:rPr>
              <w:t>.</w:t>
            </w:r>
          </w:p>
          <w:p w:rsidR="00BE1528" w:rsidRPr="00BE1528" w:rsidRDefault="00BE1528" w:rsidP="00BE1528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Pozīcija</w:t>
            </w:r>
            <w:r w:rsidRPr="00BE1528">
              <w:rPr>
                <w:rFonts w:eastAsia="Times New Roman"/>
                <w:lang w:eastAsia="lv-LV"/>
              </w:rPr>
              <w:t xml:space="preserve"> „Ugunsgrēka atklāšanas signalizācijas darbības nodrošināšana”</w:t>
            </w:r>
            <w:proofErr w:type="gramStart"/>
            <w:r w:rsidRPr="00BE1528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 xml:space="preserve"> </w:t>
            </w:r>
            <w:proofErr w:type="gramEnd"/>
            <w:r>
              <w:rPr>
                <w:rFonts w:eastAsia="Times New Roman"/>
                <w:lang w:eastAsia="lv-LV"/>
              </w:rPr>
              <w:t xml:space="preserve">firma </w:t>
            </w:r>
            <w:r w:rsidRPr="00BE1528">
              <w:rPr>
                <w:rFonts w:eastAsia="Times New Roman"/>
                <w:lang w:eastAsia="lv-LV"/>
              </w:rPr>
              <w:t>A/S „G4S”</w:t>
            </w:r>
            <w:r>
              <w:rPr>
                <w:rFonts w:eastAsia="Times New Roman"/>
                <w:lang w:eastAsia="lv-LV"/>
              </w:rPr>
              <w:t xml:space="preserve">  - </w:t>
            </w:r>
            <w:r w:rsidRPr="00BE1528">
              <w:rPr>
                <w:rFonts w:eastAsia="Times New Roman"/>
                <w:b/>
                <w:lang w:eastAsia="lv-LV"/>
              </w:rPr>
              <w:t>77.34 punkti</w:t>
            </w:r>
            <w:r w:rsidRPr="00BE1528">
              <w:rPr>
                <w:rFonts w:eastAsia="Times New Roman"/>
                <w:lang w:eastAsia="lv-LV"/>
              </w:rPr>
              <w:t>.</w:t>
            </w:r>
          </w:p>
          <w:p w:rsidR="00A01924" w:rsidRPr="007B64B8" w:rsidRDefault="00A01924" w:rsidP="00A01924">
            <w:pPr>
              <w:rPr>
                <w:rFonts w:eastAsia="Times New Roman"/>
                <w:lang w:eastAsia="lv-LV"/>
              </w:rPr>
            </w:pPr>
            <w:r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> Noraidītie pretendenti un noraidīšanas iemesli:</w:t>
            </w:r>
            <w:r w:rsidRPr="007B64B8">
              <w:rPr>
                <w:rFonts w:eastAsia="Times New Roman"/>
                <w:i/>
                <w:iCs/>
                <w:lang w:eastAsia="lv-LV"/>
              </w:rPr>
              <w:t xml:space="preserve"> nav.</w:t>
            </w:r>
          </w:p>
          <w:p w:rsidR="00A01924" w:rsidRPr="007B64B8" w:rsidRDefault="00A01924" w:rsidP="00A01924">
            <w:pPr>
              <w:rPr>
                <w:rFonts w:eastAsia="Times New Roman"/>
                <w:lang w:eastAsia="lv-LV"/>
              </w:rPr>
            </w:pPr>
            <w:r w:rsidRPr="007B64B8">
              <w:rPr>
                <w:rFonts w:eastAsia="Times New Roman"/>
                <w:b/>
                <w:bCs/>
                <w:i/>
                <w:iCs/>
                <w:lang w:eastAsia="lv-LV"/>
              </w:rPr>
              <w:t> Pretendenta nosaukums, ar kuru nolemts slēgt iepirkuma līgumu un pamatojums piedāvājuma izvēlei:</w:t>
            </w:r>
          </w:p>
          <w:p w:rsidR="00A01924" w:rsidRDefault="00A01924" w:rsidP="00BE1528">
            <w:pPr>
              <w:spacing w:before="100" w:beforeAutospacing="1" w:after="100" w:afterAutospacing="1"/>
              <w:rPr>
                <w:rFonts w:eastAsia="Times New Roman"/>
                <w:i/>
                <w:iCs/>
                <w:lang w:eastAsia="lv-LV"/>
              </w:rPr>
            </w:pPr>
            <w:r w:rsidRPr="007B64B8">
              <w:rPr>
                <w:rFonts w:eastAsia="Times New Roman"/>
                <w:i/>
                <w:iCs/>
                <w:lang w:eastAsia="lv-LV"/>
              </w:rPr>
              <w:t xml:space="preserve"> Pretendenta </w:t>
            </w:r>
            <w:r w:rsidR="009450F2">
              <w:rPr>
                <w:rFonts w:eastAsia="Times New Roman"/>
                <w:i/>
                <w:iCs/>
                <w:lang w:eastAsia="lv-LV"/>
              </w:rPr>
              <w:t xml:space="preserve">SIA </w:t>
            </w:r>
            <w:r w:rsidR="007374B4" w:rsidRPr="007B64B8">
              <w:rPr>
                <w:rFonts w:eastAsia="Times New Roman"/>
                <w:lang w:eastAsia="lv-LV"/>
              </w:rPr>
              <w:t>"</w:t>
            </w:r>
            <w:proofErr w:type="spellStart"/>
            <w:r w:rsidR="00BE1528">
              <w:rPr>
                <w:rFonts w:eastAsia="Times New Roman"/>
                <w:lang w:eastAsia="lv-LV"/>
              </w:rPr>
              <w:t>Securitas</w:t>
            </w:r>
            <w:proofErr w:type="spellEnd"/>
            <w:r w:rsidR="00BE1528">
              <w:rPr>
                <w:rFonts w:eastAsia="Times New Roman"/>
                <w:lang w:eastAsia="lv-LV"/>
              </w:rPr>
              <w:t xml:space="preserve"> Latvija</w:t>
            </w:r>
            <w:r w:rsidR="007374B4" w:rsidRPr="007B64B8">
              <w:rPr>
                <w:rFonts w:eastAsia="Times New Roman"/>
                <w:lang w:eastAsia="lv-LV"/>
              </w:rPr>
              <w:t xml:space="preserve"> ”</w:t>
            </w:r>
            <w:r w:rsidRPr="007B64B8">
              <w:rPr>
                <w:rFonts w:eastAsia="Times New Roman"/>
                <w:i/>
                <w:iCs/>
                <w:lang w:eastAsia="lv-LV"/>
              </w:rPr>
              <w:t xml:space="preserve"> iesniegtais piedāvājums iepirkumā tika atzīts par atbilstošu </w:t>
            </w:r>
            <w:r w:rsidR="009450F2">
              <w:rPr>
                <w:rFonts w:eastAsia="Times New Roman"/>
                <w:i/>
                <w:iCs/>
                <w:lang w:eastAsia="lv-LV"/>
              </w:rPr>
              <w:t>konkursa</w:t>
            </w:r>
            <w:proofErr w:type="gramStart"/>
            <w:r w:rsidR="009450F2">
              <w:rPr>
                <w:rFonts w:eastAsia="Times New Roman"/>
                <w:i/>
                <w:iCs/>
                <w:lang w:eastAsia="lv-LV"/>
              </w:rPr>
              <w:t xml:space="preserve"> </w:t>
            </w:r>
            <w:r w:rsidRPr="007B64B8">
              <w:rPr>
                <w:rFonts w:eastAsia="Times New Roman"/>
                <w:i/>
                <w:iCs/>
                <w:lang w:eastAsia="lv-LV"/>
              </w:rPr>
              <w:t xml:space="preserve"> </w:t>
            </w:r>
            <w:proofErr w:type="gramEnd"/>
            <w:r w:rsidR="00BE1528">
              <w:rPr>
                <w:rFonts w:eastAsia="Times New Roman"/>
                <w:i/>
                <w:iCs/>
                <w:lang w:eastAsia="lv-LV"/>
              </w:rPr>
              <w:t xml:space="preserve">1 daļas </w:t>
            </w:r>
            <w:r w:rsidRPr="007B64B8">
              <w:rPr>
                <w:rFonts w:eastAsia="Times New Roman"/>
                <w:i/>
                <w:iCs/>
                <w:lang w:eastAsia="lv-LV"/>
              </w:rPr>
              <w:t xml:space="preserve">izvirzītajām prasībām un ir </w:t>
            </w:r>
            <w:r w:rsidR="009450F2">
              <w:rPr>
                <w:rFonts w:eastAsia="Times New Roman"/>
                <w:i/>
                <w:iCs/>
                <w:lang w:eastAsia="lv-LV"/>
              </w:rPr>
              <w:t xml:space="preserve">saimnieciski izdevīgākais </w:t>
            </w:r>
            <w:r w:rsidRPr="007B64B8">
              <w:rPr>
                <w:rFonts w:eastAsia="Times New Roman"/>
                <w:i/>
                <w:iCs/>
                <w:lang w:eastAsia="lv-LV"/>
              </w:rPr>
              <w:t>piedāvājums.</w:t>
            </w:r>
          </w:p>
          <w:p w:rsidR="00BE1528" w:rsidRPr="007B64B8" w:rsidRDefault="00BE1528" w:rsidP="00BE1528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7B64B8">
              <w:rPr>
                <w:rFonts w:eastAsia="Times New Roman"/>
                <w:i/>
                <w:iCs/>
                <w:lang w:eastAsia="lv-LV"/>
              </w:rPr>
              <w:t xml:space="preserve">Pretendenta </w:t>
            </w:r>
            <w:r>
              <w:rPr>
                <w:rFonts w:eastAsia="Times New Roman"/>
                <w:i/>
                <w:iCs/>
                <w:lang w:eastAsia="lv-LV"/>
              </w:rPr>
              <w:t xml:space="preserve">A/S </w:t>
            </w:r>
            <w:r w:rsidRPr="007B64B8">
              <w:rPr>
                <w:rFonts w:eastAsia="Times New Roman"/>
                <w:lang w:eastAsia="lv-LV"/>
              </w:rPr>
              <w:t>"</w:t>
            </w:r>
            <w:r>
              <w:rPr>
                <w:rFonts w:eastAsia="Times New Roman"/>
                <w:lang w:eastAsia="lv-LV"/>
              </w:rPr>
              <w:t>G4S</w:t>
            </w:r>
            <w:r w:rsidRPr="007B64B8">
              <w:rPr>
                <w:rFonts w:eastAsia="Times New Roman"/>
                <w:lang w:eastAsia="lv-LV"/>
              </w:rPr>
              <w:t xml:space="preserve"> ”</w:t>
            </w:r>
            <w:r w:rsidRPr="007B64B8">
              <w:rPr>
                <w:rFonts w:eastAsia="Times New Roman"/>
                <w:i/>
                <w:iCs/>
                <w:lang w:eastAsia="lv-LV"/>
              </w:rPr>
              <w:t xml:space="preserve"> iesniegtais piedāvājums iepirkumā tika atzīts par atbilstošu </w:t>
            </w:r>
            <w:r>
              <w:rPr>
                <w:rFonts w:eastAsia="Times New Roman"/>
                <w:i/>
                <w:iCs/>
                <w:lang w:eastAsia="lv-LV"/>
              </w:rPr>
              <w:t>konkursa</w:t>
            </w:r>
            <w:proofErr w:type="gramStart"/>
            <w:r>
              <w:rPr>
                <w:rFonts w:eastAsia="Times New Roman"/>
                <w:i/>
                <w:iCs/>
                <w:lang w:eastAsia="lv-LV"/>
              </w:rPr>
              <w:t xml:space="preserve"> </w:t>
            </w:r>
            <w:r w:rsidRPr="007B64B8">
              <w:rPr>
                <w:rFonts w:eastAsia="Times New Roman"/>
                <w:i/>
                <w:iCs/>
                <w:lang w:eastAsia="lv-LV"/>
              </w:rPr>
              <w:t xml:space="preserve"> </w:t>
            </w:r>
            <w:proofErr w:type="gramEnd"/>
            <w:r>
              <w:rPr>
                <w:rFonts w:eastAsia="Times New Roman"/>
                <w:i/>
                <w:iCs/>
                <w:lang w:eastAsia="lv-LV"/>
              </w:rPr>
              <w:t xml:space="preserve">1I daļas </w:t>
            </w:r>
            <w:r w:rsidRPr="007B64B8">
              <w:rPr>
                <w:rFonts w:eastAsia="Times New Roman"/>
                <w:i/>
                <w:iCs/>
                <w:lang w:eastAsia="lv-LV"/>
              </w:rPr>
              <w:t xml:space="preserve">izvirzītajām prasībām un ir </w:t>
            </w:r>
            <w:r>
              <w:rPr>
                <w:rFonts w:eastAsia="Times New Roman"/>
                <w:i/>
                <w:iCs/>
                <w:lang w:eastAsia="lv-LV"/>
              </w:rPr>
              <w:t xml:space="preserve">saimnieciski izdevīgākais </w:t>
            </w:r>
            <w:r w:rsidRPr="007B64B8">
              <w:rPr>
                <w:rFonts w:eastAsia="Times New Roman"/>
                <w:i/>
                <w:iCs/>
                <w:lang w:eastAsia="lv-LV"/>
              </w:rPr>
              <w:t>piedāvājums.</w:t>
            </w:r>
          </w:p>
        </w:tc>
      </w:tr>
      <w:tr w:rsidR="00FD55D7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Pr="00A01924" w:rsidRDefault="00FD55D7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Piegādātāji, kas iesnieguši piedāvājumus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Pr="00FD55D7" w:rsidRDefault="00903E43" w:rsidP="00A01924">
            <w:pPr>
              <w:rPr>
                <w:rFonts w:eastAsia="Times New Roman"/>
                <w:bCs/>
                <w:iCs/>
                <w:lang w:eastAsia="lv-LV"/>
              </w:rPr>
            </w:pPr>
            <w:r w:rsidRPr="00CF5AF0">
              <w:t>SIA „</w:t>
            </w:r>
            <w:proofErr w:type="spellStart"/>
            <w:r>
              <w:t>Securitas</w:t>
            </w:r>
            <w:proofErr w:type="spellEnd"/>
            <w:r>
              <w:t xml:space="preserve"> </w:t>
            </w:r>
            <w:proofErr w:type="spellStart"/>
            <w:r>
              <w:t>Latvia</w:t>
            </w:r>
            <w:proofErr w:type="spellEnd"/>
            <w:r w:rsidRPr="00CF5AF0">
              <w:t xml:space="preserve">”; </w:t>
            </w:r>
            <w:r>
              <w:t>A/S</w:t>
            </w:r>
            <w:r w:rsidRPr="00CF5AF0">
              <w:t xml:space="preserve"> „</w:t>
            </w:r>
            <w:r>
              <w:t>G4S</w:t>
            </w:r>
            <w:r w:rsidRPr="00CF5AF0">
              <w:t xml:space="preserve">”; </w:t>
            </w:r>
            <w:r>
              <w:t xml:space="preserve">piegādātāju apvienība </w:t>
            </w:r>
            <w:r w:rsidRPr="00CF5AF0">
              <w:t>SIA „</w:t>
            </w:r>
            <w:r>
              <w:t xml:space="preserve">Labrīt </w:t>
            </w:r>
            <w:proofErr w:type="spellStart"/>
            <w:r>
              <w:t>drosība</w:t>
            </w:r>
            <w:proofErr w:type="spellEnd"/>
            <w:r w:rsidRPr="00CF5AF0">
              <w:t>”</w:t>
            </w:r>
            <w:r>
              <w:t xml:space="preserve">, RSF SIA „Tornis”, SIA „BST </w:t>
            </w:r>
            <w:proofErr w:type="spellStart"/>
            <w:r>
              <w:t>engineering</w:t>
            </w:r>
            <w:proofErr w:type="spellEnd"/>
            <w:r>
              <w:t>”; SIA „</w:t>
            </w:r>
            <w:proofErr w:type="spellStart"/>
            <w:r>
              <w:t>Qantrum</w:t>
            </w:r>
            <w:proofErr w:type="spellEnd"/>
            <w:r>
              <w:t>”</w:t>
            </w:r>
          </w:p>
        </w:tc>
      </w:tr>
      <w:tr w:rsidR="00FD55D7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Default="00FD55D7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lastRenderedPageBreak/>
              <w:t>Piedāvātās līgumcenas (EUR bez PVN)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E43" w:rsidRDefault="00E83B92" w:rsidP="00A01924">
            <w:r>
              <w:t>1.</w:t>
            </w:r>
            <w:r w:rsidR="00903E43" w:rsidRPr="00CF5AF0">
              <w:t>SIA „</w:t>
            </w:r>
            <w:proofErr w:type="spellStart"/>
            <w:r w:rsidR="00903E43">
              <w:t>Securitas</w:t>
            </w:r>
            <w:proofErr w:type="spellEnd"/>
            <w:r w:rsidR="00903E43">
              <w:t xml:space="preserve"> </w:t>
            </w:r>
            <w:proofErr w:type="spellStart"/>
            <w:r w:rsidR="00903E43">
              <w:t>Latvia</w:t>
            </w:r>
            <w:proofErr w:type="spellEnd"/>
            <w:r w:rsidR="00903E43" w:rsidRPr="00CF5AF0">
              <w:t>”</w:t>
            </w:r>
            <w:r w:rsidR="00A046E4">
              <w:t xml:space="preserve"> – 2764.58</w:t>
            </w:r>
            <w:r w:rsidR="0051419A">
              <w:t xml:space="preserve"> EUR</w:t>
            </w:r>
          </w:p>
          <w:p w:rsidR="00903E43" w:rsidRDefault="00903E43" w:rsidP="00A01924">
            <w:r w:rsidRPr="00CF5AF0">
              <w:t xml:space="preserve"> </w:t>
            </w:r>
            <w:r w:rsidR="00E83B92">
              <w:t>2.</w:t>
            </w:r>
            <w:r>
              <w:t>A/S</w:t>
            </w:r>
            <w:r w:rsidRPr="00CF5AF0">
              <w:t xml:space="preserve"> „</w:t>
            </w:r>
            <w:r>
              <w:t>G4S</w:t>
            </w:r>
            <w:r w:rsidRPr="00CF5AF0">
              <w:t>”</w:t>
            </w:r>
            <w:r w:rsidR="00A046E4">
              <w:t xml:space="preserve"> – 1873.36</w:t>
            </w:r>
            <w:r w:rsidR="0051419A">
              <w:t xml:space="preserve"> EUR</w:t>
            </w:r>
          </w:p>
          <w:p w:rsidR="00903E43" w:rsidRDefault="00903E43" w:rsidP="00A01924">
            <w:r w:rsidRPr="00CF5AF0">
              <w:t xml:space="preserve"> </w:t>
            </w:r>
            <w:r w:rsidR="00E83B92">
              <w:t>3.</w:t>
            </w:r>
            <w:r>
              <w:t xml:space="preserve">piegādātāju apvienība </w:t>
            </w:r>
            <w:r w:rsidRPr="00CF5AF0">
              <w:t>SIA „</w:t>
            </w:r>
            <w:r>
              <w:t xml:space="preserve">Labrīt </w:t>
            </w:r>
            <w:proofErr w:type="spellStart"/>
            <w:r>
              <w:t>drosība</w:t>
            </w:r>
            <w:proofErr w:type="spellEnd"/>
            <w:r w:rsidRPr="00CF5AF0">
              <w:t>”</w:t>
            </w:r>
            <w:r w:rsidR="00A046E4">
              <w:t>;</w:t>
            </w:r>
            <w:r>
              <w:t>„ RSF SIA „Tornis”</w:t>
            </w:r>
            <w:r>
              <w:t xml:space="preserve"> SIA „BST</w:t>
            </w:r>
            <w:proofErr w:type="gramStart"/>
            <w:r>
              <w:t xml:space="preserve"> </w:t>
            </w:r>
            <w:r w:rsidR="00E83B92">
              <w:t xml:space="preserve">        </w:t>
            </w:r>
            <w:proofErr w:type="spellStart"/>
            <w:proofErr w:type="gramEnd"/>
            <w:r>
              <w:t>engineering</w:t>
            </w:r>
            <w:proofErr w:type="spellEnd"/>
            <w:r>
              <w:t>”</w:t>
            </w:r>
            <w:r w:rsidR="00A046E4">
              <w:t xml:space="preserve"> – 4697.9</w:t>
            </w:r>
            <w:r w:rsidR="0051419A">
              <w:t xml:space="preserve"> EUR</w:t>
            </w:r>
          </w:p>
          <w:p w:rsidR="00FD55D7" w:rsidRPr="00FD55D7" w:rsidRDefault="00903E43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t xml:space="preserve"> </w:t>
            </w:r>
            <w:r w:rsidR="00E83B92">
              <w:t>4.</w:t>
            </w:r>
            <w:r>
              <w:t>SIA „</w:t>
            </w:r>
            <w:proofErr w:type="spellStart"/>
            <w:r>
              <w:t>Qantrum</w:t>
            </w:r>
            <w:proofErr w:type="spellEnd"/>
            <w:r>
              <w:t>”</w:t>
            </w:r>
            <w:r w:rsidR="00A046E4">
              <w:t xml:space="preserve"> </w:t>
            </w:r>
            <w:r w:rsidR="0051419A">
              <w:t>–</w:t>
            </w:r>
            <w:r w:rsidR="00A046E4">
              <w:t xml:space="preserve"> </w:t>
            </w:r>
            <w:r w:rsidR="00EE5303">
              <w:t>2316</w:t>
            </w:r>
            <w:r w:rsidR="0051419A">
              <w:t xml:space="preserve"> EUR</w:t>
            </w:r>
          </w:p>
        </w:tc>
      </w:tr>
      <w:tr w:rsidR="00FD55D7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Default="00FD55D7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Piedāvājumu atvēršanas vieta, datums u</w:t>
            </w:r>
            <w:r w:rsidR="00412FDF">
              <w:rPr>
                <w:rFonts w:eastAsia="Times New Roman"/>
                <w:lang w:eastAsia="lv-LV"/>
              </w:rPr>
              <w:t>n</w:t>
            </w:r>
            <w:proofErr w:type="gramStart"/>
            <w:r>
              <w:rPr>
                <w:rFonts w:eastAsia="Times New Roman"/>
                <w:lang w:eastAsia="lv-LV"/>
              </w:rPr>
              <w:t xml:space="preserve">  </w:t>
            </w:r>
            <w:proofErr w:type="gramEnd"/>
            <w:r>
              <w:rPr>
                <w:rFonts w:eastAsia="Times New Roman"/>
                <w:lang w:eastAsia="lv-LV"/>
              </w:rPr>
              <w:t>laiks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Pr="00FD55D7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rPr>
                <w:rFonts w:eastAsia="Times New Roman"/>
                <w:lang w:eastAsia="lv-LV"/>
              </w:rPr>
              <w:t>2017</w:t>
            </w:r>
            <w:r w:rsidRPr="00A01924">
              <w:rPr>
                <w:rFonts w:eastAsia="Times New Roman"/>
                <w:lang w:eastAsia="lv-LV"/>
              </w:rPr>
              <w:t xml:space="preserve">.gada </w:t>
            </w:r>
            <w:r>
              <w:rPr>
                <w:rFonts w:eastAsia="Times New Roman"/>
                <w:lang w:eastAsia="lv-LV"/>
              </w:rPr>
              <w:t>19. decembra</w:t>
            </w:r>
            <w:r w:rsidRPr="00A01924">
              <w:rPr>
                <w:rFonts w:eastAsia="Times New Roman"/>
                <w:lang w:eastAsia="lv-LV"/>
              </w:rPr>
              <w:t xml:space="preserve"> plkst.1</w:t>
            </w:r>
            <w:r>
              <w:rPr>
                <w:rFonts w:eastAsia="Times New Roman"/>
                <w:lang w:eastAsia="lv-LV"/>
              </w:rPr>
              <w:t>4</w:t>
            </w:r>
            <w:r w:rsidRPr="00A01924">
              <w:rPr>
                <w:rFonts w:eastAsia="Times New Roman"/>
                <w:lang w:eastAsia="lv-LV"/>
              </w:rPr>
              <w:t>:00</w:t>
            </w:r>
          </w:p>
        </w:tc>
      </w:tr>
      <w:tr w:rsidR="00FD55D7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Default="00FD55D7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Pretendentu atbilstība nolikuma prasībām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Pr="00FD55D7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rPr>
                <w:rFonts w:eastAsia="Times New Roman"/>
                <w:bCs/>
                <w:iCs/>
                <w:lang w:eastAsia="lv-LV"/>
              </w:rPr>
              <w:t>Atbilst konkursa</w:t>
            </w:r>
            <w:proofErr w:type="gramStart"/>
            <w:r>
              <w:rPr>
                <w:rFonts w:eastAsia="Times New Roman"/>
                <w:bCs/>
                <w:iCs/>
                <w:lang w:eastAsia="lv-LV"/>
              </w:rPr>
              <w:t xml:space="preserve">  </w:t>
            </w:r>
            <w:proofErr w:type="gramEnd"/>
            <w:r>
              <w:rPr>
                <w:rFonts w:eastAsia="Times New Roman"/>
                <w:bCs/>
                <w:iCs/>
                <w:lang w:eastAsia="lv-LV"/>
              </w:rPr>
              <w:t>nolikuma prasībām</w:t>
            </w:r>
          </w:p>
        </w:tc>
      </w:tr>
      <w:tr w:rsidR="00FD55D7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Default="00FD55D7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Piedāvājumu izvēles kritērijs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Pr="00FD55D7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rPr>
                <w:rFonts w:eastAsia="Times New Roman"/>
                <w:bCs/>
                <w:iCs/>
                <w:lang w:eastAsia="lv-LV"/>
              </w:rPr>
              <w:t>Saimnieciski izdevīgākais piedāvājums</w:t>
            </w:r>
          </w:p>
        </w:tc>
      </w:tr>
      <w:tr w:rsidR="00FD55D7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Default="00FD55D7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Iepirkum</w:t>
            </w:r>
            <w:r w:rsidR="00412FDF">
              <w:rPr>
                <w:rFonts w:eastAsia="Times New Roman"/>
                <w:lang w:eastAsia="lv-LV"/>
              </w:rPr>
              <w:t>a rezultāta noteikšana, vērtēšana iegūto punktu skaits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303" w:rsidRDefault="008874B2" w:rsidP="00412FDF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lang w:eastAsia="lv-LV"/>
              </w:rPr>
            </w:pPr>
            <w:r>
              <w:t>P</w:t>
            </w:r>
            <w:r w:rsidR="00EE5303">
              <w:t xml:space="preserve">iegādātāju apvienība </w:t>
            </w:r>
            <w:r w:rsidR="00EE5303" w:rsidRPr="00CF5AF0">
              <w:t>SIA „</w:t>
            </w:r>
            <w:r w:rsidR="00EE5303">
              <w:t xml:space="preserve">Labrīt </w:t>
            </w:r>
            <w:proofErr w:type="spellStart"/>
            <w:r w:rsidR="00EE5303">
              <w:t>drosība</w:t>
            </w:r>
            <w:proofErr w:type="spellEnd"/>
            <w:r w:rsidR="00EE5303" w:rsidRPr="00CF5AF0">
              <w:t>”</w:t>
            </w:r>
            <w:r w:rsidR="00EE5303">
              <w:t xml:space="preserve">;„ RSF SIA „Tornis” SIA „BST </w:t>
            </w:r>
            <w:proofErr w:type="spellStart"/>
            <w:r w:rsidR="00EE5303">
              <w:t>engineering</w:t>
            </w:r>
            <w:proofErr w:type="spellEnd"/>
            <w:r w:rsidR="00EE5303">
              <w:t>”</w:t>
            </w:r>
            <w:r w:rsidR="00EE5303">
              <w:t xml:space="preserve"> </w:t>
            </w:r>
            <w:r w:rsidR="00EE5303">
              <w:rPr>
                <w:rFonts w:eastAsia="Times New Roman"/>
                <w:lang w:eastAsia="lv-LV"/>
              </w:rPr>
              <w:t>P</w:t>
            </w:r>
            <w:r w:rsidR="00EE5303" w:rsidRPr="00BE1528">
              <w:rPr>
                <w:rFonts w:eastAsia="Times New Roman"/>
                <w:lang w:eastAsia="lv-LV"/>
              </w:rPr>
              <w:t>ozīcij</w:t>
            </w:r>
            <w:r w:rsidR="00EE5303">
              <w:rPr>
                <w:rFonts w:eastAsia="Times New Roman"/>
                <w:lang w:eastAsia="lv-LV"/>
              </w:rPr>
              <w:t>a</w:t>
            </w:r>
            <w:r w:rsidR="00EE5303" w:rsidRPr="00BE1528">
              <w:rPr>
                <w:rFonts w:eastAsia="Times New Roman"/>
                <w:lang w:eastAsia="lv-LV"/>
              </w:rPr>
              <w:t xml:space="preserve"> „Pasūtītāja ēku un tai pieguļošo teritoriju tehniskā un fiziskā apsardze”</w:t>
            </w:r>
            <w:r w:rsidR="00EE5303">
              <w:rPr>
                <w:rFonts w:eastAsia="Times New Roman"/>
                <w:lang w:eastAsia="lv-LV"/>
              </w:rPr>
              <w:t xml:space="preserve"> – </w:t>
            </w:r>
            <w:r w:rsidR="00EE5303" w:rsidRPr="00EE5303">
              <w:rPr>
                <w:rFonts w:eastAsia="Times New Roman"/>
                <w:b/>
                <w:lang w:eastAsia="lv-LV"/>
              </w:rPr>
              <w:t>78.87 punkti</w:t>
            </w:r>
            <w:r w:rsidR="00EE5303">
              <w:rPr>
                <w:rFonts w:eastAsia="Times New Roman"/>
                <w:b/>
                <w:lang w:eastAsia="lv-LV"/>
              </w:rPr>
              <w:t>,</w:t>
            </w:r>
            <w:proofErr w:type="gramStart"/>
            <w:r w:rsidR="00EE5303">
              <w:rPr>
                <w:rFonts w:eastAsia="Times New Roman"/>
                <w:b/>
                <w:lang w:eastAsia="lv-LV"/>
              </w:rPr>
              <w:t xml:space="preserve">  </w:t>
            </w:r>
            <w:proofErr w:type="gramEnd"/>
            <w:r w:rsidR="00EE5303" w:rsidRPr="00EE5303">
              <w:rPr>
                <w:rFonts w:eastAsia="Times New Roman"/>
                <w:lang w:eastAsia="lv-LV"/>
              </w:rPr>
              <w:t>p</w:t>
            </w:r>
            <w:r w:rsidR="00EE5303" w:rsidRPr="00EE5303">
              <w:rPr>
                <w:rFonts w:eastAsia="Times New Roman"/>
                <w:lang w:eastAsia="lv-LV"/>
              </w:rPr>
              <w:t>ozīcija</w:t>
            </w:r>
            <w:r w:rsidR="00EE5303" w:rsidRPr="00BE1528">
              <w:rPr>
                <w:rFonts w:eastAsia="Times New Roman"/>
                <w:lang w:eastAsia="lv-LV"/>
              </w:rPr>
              <w:t xml:space="preserve"> „Ugunsgrēka atklāšanas signalizācijas darbības nodrošināšana”</w:t>
            </w:r>
            <w:r w:rsidR="00EE5303">
              <w:rPr>
                <w:rFonts w:eastAsia="Times New Roman"/>
                <w:lang w:eastAsia="lv-LV"/>
              </w:rPr>
              <w:t xml:space="preserve"> - </w:t>
            </w:r>
            <w:r w:rsidR="00EE5303" w:rsidRPr="00BE1528">
              <w:rPr>
                <w:rFonts w:eastAsia="Times New Roman"/>
                <w:lang w:eastAsia="lv-LV"/>
              </w:rPr>
              <w:t xml:space="preserve"> </w:t>
            </w:r>
            <w:r w:rsidR="00EE5303" w:rsidRPr="00EE5303">
              <w:rPr>
                <w:rFonts w:eastAsia="Times New Roman"/>
                <w:b/>
                <w:lang w:eastAsia="lv-LV"/>
              </w:rPr>
              <w:t>43.07 punkti</w:t>
            </w:r>
            <w:r w:rsidR="00EE5303">
              <w:rPr>
                <w:rFonts w:eastAsia="Times New Roman"/>
                <w:lang w:eastAsia="lv-LV"/>
              </w:rPr>
              <w:t xml:space="preserve"> </w:t>
            </w:r>
          </w:p>
          <w:p w:rsidR="00EE5303" w:rsidRDefault="00EE5303" w:rsidP="00412FDF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lang w:eastAsia="lv-LV"/>
              </w:rPr>
            </w:pPr>
            <w:r>
              <w:t>SIA „</w:t>
            </w:r>
            <w:proofErr w:type="spellStart"/>
            <w:r>
              <w:t>Qantrum</w:t>
            </w:r>
            <w:proofErr w:type="spellEnd"/>
            <w:r>
              <w:t>”</w:t>
            </w:r>
            <w:r>
              <w:t xml:space="preserve"> </w:t>
            </w:r>
            <w:r>
              <w:rPr>
                <w:rFonts w:eastAsia="Times New Roman"/>
                <w:lang w:eastAsia="lv-LV"/>
              </w:rPr>
              <w:t>P</w:t>
            </w:r>
            <w:r w:rsidRPr="00BE1528">
              <w:rPr>
                <w:rFonts w:eastAsia="Times New Roman"/>
                <w:lang w:eastAsia="lv-LV"/>
              </w:rPr>
              <w:t>ozīcij</w:t>
            </w:r>
            <w:r>
              <w:rPr>
                <w:rFonts w:eastAsia="Times New Roman"/>
                <w:lang w:eastAsia="lv-LV"/>
              </w:rPr>
              <w:t>a</w:t>
            </w:r>
            <w:r w:rsidRPr="00BE1528">
              <w:rPr>
                <w:rFonts w:eastAsia="Times New Roman"/>
                <w:lang w:eastAsia="lv-LV"/>
              </w:rPr>
              <w:t xml:space="preserve"> „Pasūtītāja ēku un tai pieguļošo teritoriju tehniskā un fiziskā apsardze”</w:t>
            </w:r>
            <w:r>
              <w:rPr>
                <w:rFonts w:eastAsia="Times New Roman"/>
                <w:lang w:eastAsia="lv-LV"/>
              </w:rPr>
              <w:t>-</w:t>
            </w:r>
            <w:proofErr w:type="gramStart"/>
            <w:r>
              <w:rPr>
                <w:rFonts w:eastAsia="Times New Roman"/>
                <w:lang w:eastAsia="lv-LV"/>
              </w:rPr>
              <w:t xml:space="preserve">  </w:t>
            </w:r>
            <w:proofErr w:type="gramEnd"/>
            <w:r w:rsidRPr="00EE5303">
              <w:rPr>
                <w:rFonts w:eastAsia="Times New Roman"/>
                <w:b/>
                <w:lang w:eastAsia="lv-LV"/>
              </w:rPr>
              <w:t>63.99 punkti</w:t>
            </w:r>
            <w:r>
              <w:rPr>
                <w:rFonts w:eastAsia="Times New Roman"/>
                <w:b/>
                <w:lang w:eastAsia="lv-LV"/>
              </w:rPr>
              <w:t xml:space="preserve">,  </w:t>
            </w:r>
            <w:r w:rsidRPr="00EE5303">
              <w:rPr>
                <w:rFonts w:eastAsia="Times New Roman"/>
                <w:lang w:eastAsia="lv-LV"/>
              </w:rPr>
              <w:t>p</w:t>
            </w:r>
            <w:r>
              <w:rPr>
                <w:rFonts w:eastAsia="Times New Roman"/>
                <w:lang w:eastAsia="lv-LV"/>
              </w:rPr>
              <w:t>ozīcija</w:t>
            </w:r>
            <w:r w:rsidRPr="00BE1528">
              <w:rPr>
                <w:rFonts w:eastAsia="Times New Roman"/>
                <w:lang w:eastAsia="lv-LV"/>
              </w:rPr>
              <w:t xml:space="preserve"> „Ugunsgrēka atklāšanas signalizācijas darbības nodrošināšana” </w:t>
            </w:r>
            <w:r>
              <w:rPr>
                <w:rFonts w:eastAsia="Times New Roman"/>
                <w:lang w:eastAsia="lv-LV"/>
              </w:rPr>
              <w:t xml:space="preserve">- </w:t>
            </w:r>
            <w:r>
              <w:rPr>
                <w:rFonts w:eastAsia="Times New Roman"/>
                <w:lang w:eastAsia="lv-LV"/>
              </w:rPr>
              <w:t xml:space="preserve"> </w:t>
            </w:r>
            <w:r w:rsidRPr="00EE5303">
              <w:rPr>
                <w:rFonts w:eastAsia="Times New Roman"/>
                <w:b/>
                <w:lang w:eastAsia="lv-LV"/>
              </w:rPr>
              <w:t>61.42 punkti</w:t>
            </w:r>
          </w:p>
          <w:p w:rsidR="00412FDF" w:rsidRPr="00EE5303" w:rsidRDefault="00412FDF" w:rsidP="00412FDF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lang w:eastAsia="lv-LV"/>
              </w:rPr>
              <w:t>P</w:t>
            </w:r>
            <w:r w:rsidRPr="00BE1528">
              <w:rPr>
                <w:rFonts w:eastAsia="Times New Roman"/>
                <w:lang w:eastAsia="lv-LV"/>
              </w:rPr>
              <w:t>ozīcij</w:t>
            </w:r>
            <w:r>
              <w:rPr>
                <w:rFonts w:eastAsia="Times New Roman"/>
                <w:lang w:eastAsia="lv-LV"/>
              </w:rPr>
              <w:t>a</w:t>
            </w:r>
            <w:r w:rsidRPr="00BE1528">
              <w:rPr>
                <w:rFonts w:eastAsia="Times New Roman"/>
                <w:lang w:eastAsia="lv-LV"/>
              </w:rPr>
              <w:t xml:space="preserve"> „Pasūtītāja ēku un tai pieguļošo teritoriju tehniskā un fiziskā apsardze” firma SIA „</w:t>
            </w:r>
            <w:proofErr w:type="spellStart"/>
            <w:r w:rsidRPr="00BE1528">
              <w:rPr>
                <w:rFonts w:eastAsia="Times New Roman"/>
                <w:lang w:eastAsia="lv-LV"/>
              </w:rPr>
              <w:t>Securitas</w:t>
            </w:r>
            <w:proofErr w:type="spellEnd"/>
            <w:r w:rsidRPr="00BE1528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BE1528">
              <w:rPr>
                <w:rFonts w:eastAsia="Times New Roman"/>
                <w:lang w:eastAsia="lv-LV"/>
              </w:rPr>
              <w:t>Lavija</w:t>
            </w:r>
            <w:proofErr w:type="spellEnd"/>
            <w:r w:rsidRPr="00BE1528">
              <w:rPr>
                <w:rFonts w:eastAsia="Times New Roman"/>
                <w:lang w:eastAsia="lv-LV"/>
              </w:rPr>
              <w:t>”</w:t>
            </w:r>
            <w:r>
              <w:rPr>
                <w:rFonts w:eastAsia="Times New Roman"/>
                <w:lang w:eastAsia="lv-LV"/>
              </w:rPr>
              <w:t>,</w:t>
            </w:r>
            <w:proofErr w:type="gramStart"/>
            <w:r>
              <w:rPr>
                <w:rFonts w:eastAsia="Times New Roman"/>
                <w:lang w:eastAsia="lv-LV"/>
              </w:rPr>
              <w:t xml:space="preserve">  </w:t>
            </w:r>
            <w:proofErr w:type="gramEnd"/>
            <w:r>
              <w:rPr>
                <w:rFonts w:eastAsia="Times New Roman"/>
                <w:lang w:eastAsia="lv-LV"/>
              </w:rPr>
              <w:t xml:space="preserve">- </w:t>
            </w:r>
            <w:r w:rsidRPr="00BE1528">
              <w:rPr>
                <w:rFonts w:eastAsia="Times New Roman"/>
                <w:b/>
                <w:lang w:eastAsia="lv-LV"/>
              </w:rPr>
              <w:t>96.67 punkti</w:t>
            </w:r>
            <w:r w:rsidR="00EE5303">
              <w:rPr>
                <w:rFonts w:eastAsia="Times New Roman"/>
                <w:b/>
                <w:lang w:eastAsia="lv-LV"/>
              </w:rPr>
              <w:t xml:space="preserve">,  </w:t>
            </w:r>
            <w:r w:rsidR="00EE5303">
              <w:rPr>
                <w:rFonts w:eastAsia="Times New Roman"/>
                <w:lang w:eastAsia="lv-LV"/>
              </w:rPr>
              <w:t>p</w:t>
            </w:r>
            <w:r w:rsidR="00EE5303">
              <w:rPr>
                <w:rFonts w:eastAsia="Times New Roman"/>
                <w:lang w:eastAsia="lv-LV"/>
              </w:rPr>
              <w:t>ozīcija</w:t>
            </w:r>
            <w:r w:rsidR="00EE5303" w:rsidRPr="00BE1528">
              <w:rPr>
                <w:rFonts w:eastAsia="Times New Roman"/>
                <w:lang w:eastAsia="lv-LV"/>
              </w:rPr>
              <w:t xml:space="preserve"> „Ugunsgrēka atklāšanas signalizācijas darbības nodrošināšana”</w:t>
            </w:r>
            <w:r w:rsidR="00EE5303">
              <w:rPr>
                <w:rFonts w:eastAsia="Times New Roman"/>
                <w:lang w:eastAsia="lv-LV"/>
              </w:rPr>
              <w:t xml:space="preserve"> – </w:t>
            </w:r>
            <w:r w:rsidR="00EE5303" w:rsidRPr="00EE5303">
              <w:rPr>
                <w:rFonts w:eastAsia="Times New Roman"/>
                <w:b/>
                <w:lang w:eastAsia="lv-LV"/>
              </w:rPr>
              <w:t>26.47 punkti</w:t>
            </w:r>
            <w:r w:rsidRPr="00EE5303">
              <w:rPr>
                <w:rFonts w:eastAsia="Times New Roman"/>
                <w:b/>
                <w:lang w:eastAsia="lv-LV"/>
              </w:rPr>
              <w:t>.</w:t>
            </w:r>
          </w:p>
          <w:p w:rsidR="00412FDF" w:rsidRPr="00BE1528" w:rsidRDefault="00412FDF" w:rsidP="00412FDF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Pozīcija</w:t>
            </w:r>
            <w:r w:rsidRPr="00BE1528">
              <w:rPr>
                <w:rFonts w:eastAsia="Times New Roman"/>
                <w:lang w:eastAsia="lv-LV"/>
              </w:rPr>
              <w:t xml:space="preserve"> „Ugunsgrēka atklāšanas signalizācijas darbības nodrošināšana”</w:t>
            </w:r>
            <w:proofErr w:type="gramStart"/>
            <w:r w:rsidRPr="00BE1528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 xml:space="preserve"> </w:t>
            </w:r>
            <w:proofErr w:type="gramEnd"/>
            <w:r>
              <w:rPr>
                <w:rFonts w:eastAsia="Times New Roman"/>
                <w:lang w:eastAsia="lv-LV"/>
              </w:rPr>
              <w:t xml:space="preserve">firma </w:t>
            </w:r>
            <w:r w:rsidRPr="00BE1528">
              <w:rPr>
                <w:rFonts w:eastAsia="Times New Roman"/>
                <w:lang w:eastAsia="lv-LV"/>
              </w:rPr>
              <w:t>A/S „G4S”</w:t>
            </w:r>
            <w:r>
              <w:rPr>
                <w:rFonts w:eastAsia="Times New Roman"/>
                <w:lang w:eastAsia="lv-LV"/>
              </w:rPr>
              <w:t xml:space="preserve">  - </w:t>
            </w:r>
            <w:r w:rsidRPr="00BE1528">
              <w:rPr>
                <w:rFonts w:eastAsia="Times New Roman"/>
                <w:b/>
                <w:lang w:eastAsia="lv-LV"/>
              </w:rPr>
              <w:t>77.34 punkti</w:t>
            </w:r>
            <w:r w:rsidR="00EE5303">
              <w:rPr>
                <w:rFonts w:eastAsia="Times New Roman"/>
                <w:b/>
                <w:lang w:eastAsia="lv-LV"/>
              </w:rPr>
              <w:t xml:space="preserve">, </w:t>
            </w:r>
            <w:r w:rsidR="00EE5303">
              <w:rPr>
                <w:rFonts w:eastAsia="Times New Roman"/>
                <w:lang w:eastAsia="lv-LV"/>
              </w:rPr>
              <w:t xml:space="preserve"> p</w:t>
            </w:r>
            <w:r w:rsidR="00EE5303" w:rsidRPr="00BE1528">
              <w:rPr>
                <w:rFonts w:eastAsia="Times New Roman"/>
                <w:lang w:eastAsia="lv-LV"/>
              </w:rPr>
              <w:t>ozīcij</w:t>
            </w:r>
            <w:r w:rsidR="00EE5303">
              <w:rPr>
                <w:rFonts w:eastAsia="Times New Roman"/>
                <w:lang w:eastAsia="lv-LV"/>
              </w:rPr>
              <w:t>a</w:t>
            </w:r>
            <w:r w:rsidR="00EE5303" w:rsidRPr="00BE1528">
              <w:rPr>
                <w:rFonts w:eastAsia="Times New Roman"/>
                <w:lang w:eastAsia="lv-LV"/>
              </w:rPr>
              <w:t xml:space="preserve"> „Pasūtītāja ēku un tai pieguļošo teritoriju tehniskā un fiziskā apsardze”</w:t>
            </w:r>
            <w:r w:rsidR="00EE5303">
              <w:rPr>
                <w:rFonts w:eastAsia="Times New Roman"/>
                <w:lang w:eastAsia="lv-LV"/>
              </w:rPr>
              <w:t xml:space="preserve">- </w:t>
            </w:r>
            <w:r w:rsidR="00EE5303" w:rsidRPr="00EE5303">
              <w:rPr>
                <w:rFonts w:eastAsia="Times New Roman"/>
                <w:b/>
                <w:lang w:eastAsia="lv-LV"/>
              </w:rPr>
              <w:t>45.1 punkti</w:t>
            </w:r>
          </w:p>
          <w:p w:rsidR="00FD55D7" w:rsidRPr="00FD55D7" w:rsidRDefault="00FD55D7" w:rsidP="00A01924">
            <w:pPr>
              <w:rPr>
                <w:rFonts w:eastAsia="Times New Roman"/>
                <w:bCs/>
                <w:iCs/>
                <w:lang w:eastAsia="lv-LV"/>
              </w:rPr>
            </w:pPr>
          </w:p>
        </w:tc>
      </w:tr>
      <w:tr w:rsidR="00FD55D7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5D7" w:rsidRDefault="00412FDF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Konkursa uzvarētāja kopējā līgumcena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15E" w:rsidRDefault="0042015E" w:rsidP="004201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Pozīcija</w:t>
            </w:r>
            <w:r w:rsidRPr="00BE1528">
              <w:rPr>
                <w:rFonts w:eastAsia="Times New Roman"/>
                <w:lang w:eastAsia="lv-LV"/>
              </w:rPr>
              <w:t xml:space="preserve"> „Ugunsgrēka atklāšanas signalizācijas darbības nodrošināšana”</w:t>
            </w:r>
            <w:proofErr w:type="gramStart"/>
            <w:r w:rsidRPr="00BE1528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 xml:space="preserve"> </w:t>
            </w:r>
            <w:proofErr w:type="gramEnd"/>
            <w:r>
              <w:rPr>
                <w:rFonts w:eastAsia="Times New Roman"/>
                <w:lang w:eastAsia="lv-LV"/>
              </w:rPr>
              <w:t xml:space="preserve">firma </w:t>
            </w:r>
            <w:r w:rsidRPr="00BE1528">
              <w:rPr>
                <w:rFonts w:eastAsia="Times New Roman"/>
                <w:lang w:eastAsia="lv-LV"/>
              </w:rPr>
              <w:t>A/S „G4S”</w:t>
            </w:r>
            <w:r>
              <w:rPr>
                <w:rFonts w:eastAsia="Times New Roman"/>
                <w:lang w:eastAsia="lv-LV"/>
              </w:rPr>
              <w:t xml:space="preserve">  - </w:t>
            </w:r>
            <w:r w:rsidRPr="00BE1528">
              <w:rPr>
                <w:rFonts w:eastAsia="Times New Roman"/>
                <w:b/>
                <w:lang w:eastAsia="lv-LV"/>
              </w:rPr>
              <w:t>77.34 punkti</w:t>
            </w:r>
            <w:r>
              <w:rPr>
                <w:rFonts w:eastAsia="Times New Roman"/>
                <w:b/>
                <w:lang w:eastAsia="lv-LV"/>
              </w:rPr>
              <w:t xml:space="preserve">, </w:t>
            </w:r>
            <w:r>
              <w:rPr>
                <w:rFonts w:eastAsia="Times New Roman"/>
                <w:lang w:eastAsia="lv-LV"/>
              </w:rPr>
              <w:t xml:space="preserve"> </w:t>
            </w:r>
          </w:p>
          <w:p w:rsidR="0042015E" w:rsidRPr="00BE1528" w:rsidRDefault="0042015E" w:rsidP="004201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</w:t>
            </w:r>
            <w:r w:rsidRPr="00BE1528">
              <w:rPr>
                <w:rFonts w:eastAsia="Times New Roman"/>
                <w:lang w:eastAsia="lv-LV"/>
              </w:rPr>
              <w:t>ozīcij</w:t>
            </w:r>
            <w:r>
              <w:rPr>
                <w:rFonts w:eastAsia="Times New Roman"/>
                <w:lang w:eastAsia="lv-LV"/>
              </w:rPr>
              <w:t>a</w:t>
            </w:r>
            <w:r w:rsidRPr="00BE1528">
              <w:rPr>
                <w:rFonts w:eastAsia="Times New Roman"/>
                <w:lang w:eastAsia="lv-LV"/>
              </w:rPr>
              <w:t xml:space="preserve"> „Pasūtītāja ēku un tai pieguļošo teritoriju tehniskā un fiziskā apsardze”</w:t>
            </w:r>
            <w:r>
              <w:rPr>
                <w:rFonts w:eastAsia="Times New Roman"/>
                <w:lang w:eastAsia="lv-LV"/>
              </w:rPr>
              <w:t xml:space="preserve"> </w:t>
            </w:r>
            <w:r w:rsidRPr="00BE1528">
              <w:rPr>
                <w:rFonts w:eastAsia="Times New Roman"/>
                <w:lang w:eastAsia="lv-LV"/>
              </w:rPr>
              <w:t>SIA „</w:t>
            </w:r>
            <w:proofErr w:type="spellStart"/>
            <w:r w:rsidRPr="00BE1528">
              <w:rPr>
                <w:rFonts w:eastAsia="Times New Roman"/>
                <w:lang w:eastAsia="lv-LV"/>
              </w:rPr>
              <w:t>Securitas</w:t>
            </w:r>
            <w:proofErr w:type="spellEnd"/>
            <w:r w:rsidRPr="00BE1528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BE1528">
              <w:rPr>
                <w:rFonts w:eastAsia="Times New Roman"/>
                <w:lang w:eastAsia="lv-LV"/>
              </w:rPr>
              <w:t>Lavija”</w:t>
            </w:r>
            <w:r>
              <w:rPr>
                <w:rFonts w:eastAsia="Times New Roman"/>
                <w:lang w:eastAsia="lv-LV"/>
              </w:rPr>
              <w:t>-</w:t>
            </w:r>
            <w:proofErr w:type="spellEnd"/>
            <w:r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b/>
                <w:lang w:eastAsia="lv-LV"/>
              </w:rPr>
              <w:t>96.67</w:t>
            </w:r>
            <w:r w:rsidRPr="00EE5303">
              <w:rPr>
                <w:rFonts w:eastAsia="Times New Roman"/>
                <w:b/>
                <w:lang w:eastAsia="lv-LV"/>
              </w:rPr>
              <w:t xml:space="preserve"> punkti</w:t>
            </w:r>
          </w:p>
          <w:p w:rsidR="00FD55D7" w:rsidRPr="00FD55D7" w:rsidRDefault="00FD55D7" w:rsidP="00A01924">
            <w:pPr>
              <w:rPr>
                <w:rFonts w:eastAsia="Times New Roman"/>
                <w:bCs/>
                <w:iCs/>
                <w:lang w:eastAsia="lv-LV"/>
              </w:rPr>
            </w:pPr>
          </w:p>
        </w:tc>
      </w:tr>
      <w:tr w:rsidR="00412FDF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Default="00412FDF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Ja piedāvājumu iesniedzis tikai viens pretendents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Pr="00FD55D7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rPr>
                <w:rFonts w:eastAsia="Times New Roman"/>
                <w:bCs/>
                <w:iCs/>
                <w:lang w:eastAsia="lv-LV"/>
              </w:rPr>
              <w:t>Nav</w:t>
            </w:r>
          </w:p>
        </w:tc>
      </w:tr>
      <w:tr w:rsidR="00412FDF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Default="00412FDF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Lēmuma pamatojums, ja komisija pieņēmusi lēmumu pārtraukt, vai izbeigt iepirkumu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Pr="00FD55D7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rPr>
                <w:rFonts w:eastAsia="Times New Roman"/>
                <w:bCs/>
                <w:iCs/>
                <w:lang w:eastAsia="lv-LV"/>
              </w:rPr>
              <w:t>Nav</w:t>
            </w:r>
          </w:p>
        </w:tc>
      </w:tr>
      <w:tr w:rsidR="00412FDF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Default="00412FDF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Piedāvājumu noraidīšanas pamatojums, ja iepirkuma komisija atzinusi piedāvājumu par nepamatoti lētu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rPr>
                <w:rFonts w:eastAsia="Times New Roman"/>
                <w:bCs/>
                <w:iCs/>
                <w:lang w:eastAsia="lv-LV"/>
              </w:rPr>
              <w:t>Nav</w:t>
            </w:r>
          </w:p>
          <w:p w:rsidR="00412FDF" w:rsidRPr="00FD55D7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</w:p>
        </w:tc>
      </w:tr>
      <w:tr w:rsidR="00412FDF" w:rsidRPr="007B64B8" w:rsidTr="00FD55D7">
        <w:trPr>
          <w:tblCellSpacing w:w="0" w:type="dxa"/>
          <w:jc w:val="center"/>
        </w:trPr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Default="00412FDF" w:rsidP="00A0192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Konstatētie interešu konflikti un pasākumi, kas veikti to novēršanai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F" w:rsidRPr="00FD55D7" w:rsidRDefault="00412FDF" w:rsidP="00A01924">
            <w:pPr>
              <w:rPr>
                <w:rFonts w:eastAsia="Times New Roman"/>
                <w:bCs/>
                <w:iCs/>
                <w:lang w:eastAsia="lv-LV"/>
              </w:rPr>
            </w:pPr>
            <w:r>
              <w:rPr>
                <w:rFonts w:eastAsia="Times New Roman"/>
                <w:bCs/>
                <w:iCs/>
                <w:lang w:eastAsia="lv-LV"/>
              </w:rPr>
              <w:t>Nav</w:t>
            </w:r>
          </w:p>
        </w:tc>
      </w:tr>
    </w:tbl>
    <w:p w:rsidR="00A01924" w:rsidRPr="00A01924" w:rsidRDefault="00A01924" w:rsidP="00A01924">
      <w:pPr>
        <w:rPr>
          <w:rFonts w:eastAsia="Times New Roman"/>
          <w:lang w:eastAsia="lv-LV"/>
        </w:rPr>
      </w:pPr>
      <w:r w:rsidRPr="00A01924">
        <w:rPr>
          <w:rFonts w:eastAsia="Times New Roman"/>
          <w:b/>
          <w:bCs/>
          <w:lang w:eastAsia="lv-LV"/>
        </w:rPr>
        <w:t> </w:t>
      </w:r>
    </w:p>
    <w:p w:rsidR="00E84A26" w:rsidRDefault="00E84A26"/>
    <w:sectPr w:rsidR="00E84A26" w:rsidSect="00FD55D7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215"/>
    <w:multiLevelType w:val="hybridMultilevel"/>
    <w:tmpl w:val="45C401EA"/>
    <w:lvl w:ilvl="0" w:tplc="60B0DE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847A26"/>
    <w:multiLevelType w:val="hybridMultilevel"/>
    <w:tmpl w:val="93D289AA"/>
    <w:lvl w:ilvl="0" w:tplc="C486BEA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74B3CFF"/>
    <w:multiLevelType w:val="hybridMultilevel"/>
    <w:tmpl w:val="3AEE0DE4"/>
    <w:lvl w:ilvl="0" w:tplc="C486BEA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2B53B4"/>
    <w:multiLevelType w:val="hybridMultilevel"/>
    <w:tmpl w:val="45C401EA"/>
    <w:lvl w:ilvl="0" w:tplc="60B0DE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CC56B2A"/>
    <w:multiLevelType w:val="hybridMultilevel"/>
    <w:tmpl w:val="C0ECCF4C"/>
    <w:lvl w:ilvl="0" w:tplc="BDDAFB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24"/>
    <w:rsid w:val="0004227D"/>
    <w:rsid w:val="00102A39"/>
    <w:rsid w:val="00412FDF"/>
    <w:rsid w:val="0042015E"/>
    <w:rsid w:val="004A6816"/>
    <w:rsid w:val="0051419A"/>
    <w:rsid w:val="00634DC7"/>
    <w:rsid w:val="00686900"/>
    <w:rsid w:val="007374B4"/>
    <w:rsid w:val="007B0C8D"/>
    <w:rsid w:val="007B64B8"/>
    <w:rsid w:val="00800893"/>
    <w:rsid w:val="008874B2"/>
    <w:rsid w:val="00903E43"/>
    <w:rsid w:val="009450F2"/>
    <w:rsid w:val="009D7384"/>
    <w:rsid w:val="00A01924"/>
    <w:rsid w:val="00A046E4"/>
    <w:rsid w:val="00A37703"/>
    <w:rsid w:val="00BE1528"/>
    <w:rsid w:val="00C01AA0"/>
    <w:rsid w:val="00D5734B"/>
    <w:rsid w:val="00E83B92"/>
    <w:rsid w:val="00E84A26"/>
    <w:rsid w:val="00EE5303"/>
    <w:rsid w:val="00F15A7F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924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01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7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924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01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2921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Nacionālais arhīvs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Janis_Belinskis</dc:creator>
  <cp:lastModifiedBy>Janis_Belinskis</cp:lastModifiedBy>
  <cp:revision>2</cp:revision>
  <dcterms:created xsi:type="dcterms:W3CDTF">2018-05-30T11:27:00Z</dcterms:created>
  <dcterms:modified xsi:type="dcterms:W3CDTF">2018-05-30T11:27:00Z</dcterms:modified>
</cp:coreProperties>
</file>