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5066CA" w14:textId="62B9DBFA" w:rsidR="000D1CCA" w:rsidRPr="00FC1E55" w:rsidRDefault="00A014D2" w:rsidP="008E39B5">
      <w:pPr>
        <w:spacing w:line="320" w:lineRule="atLeast"/>
        <w:jc w:val="center"/>
        <w:rPr>
          <w:b/>
        </w:rPr>
      </w:pPr>
      <w:r w:rsidRPr="00FC1E55">
        <w:rPr>
          <w:b/>
          <w:noProof/>
          <w:lang w:eastAsia="lv-LV"/>
        </w:rPr>
        <w:drawing>
          <wp:inline distT="0" distB="0" distL="0" distR="0" wp14:anchorId="3587CDA6" wp14:editId="1F556964">
            <wp:extent cx="5267960" cy="1569720"/>
            <wp:effectExtent l="0" t="0" r="889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67960" cy="1569720"/>
                    </a:xfrm>
                    <a:prstGeom prst="rect">
                      <a:avLst/>
                    </a:prstGeom>
                    <a:noFill/>
                    <a:ln>
                      <a:noFill/>
                    </a:ln>
                  </pic:spPr>
                </pic:pic>
              </a:graphicData>
            </a:graphic>
          </wp:inline>
        </w:drawing>
      </w:r>
    </w:p>
    <w:p w14:paraId="7049823E" w14:textId="77777777" w:rsidR="002819F0" w:rsidRPr="00FC1E55" w:rsidRDefault="002819F0" w:rsidP="008E39B5">
      <w:pPr>
        <w:spacing w:line="320" w:lineRule="atLeast"/>
        <w:jc w:val="center"/>
        <w:rPr>
          <w:i/>
        </w:rPr>
      </w:pPr>
      <w:r w:rsidRPr="00FC1E55">
        <w:rPr>
          <w:i/>
        </w:rPr>
        <w:t>Lietotāja palīgs</w:t>
      </w:r>
    </w:p>
    <w:p w14:paraId="4F16797C" w14:textId="77777777" w:rsidR="002819F0" w:rsidRPr="00FC1E55" w:rsidRDefault="002819F0" w:rsidP="008E39B5">
      <w:pPr>
        <w:spacing w:line="320" w:lineRule="atLeast"/>
        <w:jc w:val="center"/>
        <w:rPr>
          <w:b/>
        </w:rPr>
      </w:pPr>
    </w:p>
    <w:p w14:paraId="2C3F78B8" w14:textId="6A91386E" w:rsidR="002819F0" w:rsidRPr="00FC1E55" w:rsidRDefault="002819F0" w:rsidP="008E39B5">
      <w:pPr>
        <w:spacing w:line="320" w:lineRule="atLeast"/>
        <w:ind w:firstLine="720"/>
        <w:jc w:val="both"/>
      </w:pPr>
      <w:r w:rsidRPr="00FC1E55">
        <w:t xml:space="preserve">MeklēLNA ir meklētājs, kas nodrošina piekļuvi </w:t>
      </w:r>
      <w:r w:rsidR="00122E08">
        <w:t>Vienotajai valsts</w:t>
      </w:r>
      <w:r w:rsidRPr="00FC1E55">
        <w:t xml:space="preserve"> arhīvu informācijas sistēmai, kurā atrodama informācija par Latvijas Nacionālā arhīva (LNA) arhīvos (Latvijas Valsts arhīvs, Latvijas Valsts vēstures arhīvs, Personāla dokumentu valsts arhīvs, zonālie arhīvi un Latvijas Valsts kinofotofono dokumentu arhīvs</w:t>
      </w:r>
      <w:r w:rsidRPr="00FC1E55">
        <w:rPr>
          <w:rStyle w:val="FootnoteReference"/>
        </w:rPr>
        <w:footnoteReference w:id="1"/>
      </w:r>
      <w:r w:rsidRPr="00FC1E55">
        <w:t xml:space="preserve">) glabāšanā esošajiem fondiem, lietām un dokumentiem. </w:t>
      </w:r>
    </w:p>
    <w:p w14:paraId="1A06E930" w14:textId="45A4893D" w:rsidR="002819F0" w:rsidRPr="00FC1E55" w:rsidRDefault="002819F0" w:rsidP="008513F3">
      <w:pPr>
        <w:spacing w:line="320" w:lineRule="atLeast"/>
        <w:ind w:firstLine="720"/>
        <w:jc w:val="both"/>
      </w:pPr>
      <w:r w:rsidRPr="00FC1E55">
        <w:t>Vispilnīgākā ir informācija par fondiem. Lietu līmeņa datu ievade un precizēšana turpinās. Sistēmā ievadīti tikai daži procenti no LNA uzkrāto lietu nosaukumiem. MeklēLNA nav atrodama informācija par lietām, kuru nosaukumi satur ierobežot</w:t>
      </w:r>
      <w:r w:rsidR="008513F3">
        <w:t>as pieejamības</w:t>
      </w:r>
      <w:r w:rsidRPr="00FC1E55">
        <w:t xml:space="preserve"> informāciju (piemēram – personas datus konkrētās hronoloģiskās robežās)</w:t>
      </w:r>
      <w:r w:rsidRPr="00FC1E55">
        <w:rPr>
          <w:rStyle w:val="FootnoteReference"/>
        </w:rPr>
        <w:footnoteReference w:id="2"/>
      </w:r>
      <w:r w:rsidRPr="00FC1E55">
        <w:t xml:space="preserve">. </w:t>
      </w:r>
    </w:p>
    <w:p w14:paraId="27250141" w14:textId="77777777" w:rsidR="00A014D2" w:rsidRPr="00FC1E55" w:rsidRDefault="00A014D2" w:rsidP="008E39B5">
      <w:pPr>
        <w:spacing w:line="320" w:lineRule="atLeast"/>
        <w:jc w:val="center"/>
        <w:rPr>
          <w:b/>
        </w:rPr>
      </w:pPr>
    </w:p>
    <w:sdt>
      <w:sdtPr>
        <w:rPr>
          <w:rFonts w:ascii="Times New Roman" w:eastAsiaTheme="minorEastAsia" w:hAnsi="Times New Roman" w:cs="Times New Roman"/>
          <w:color w:val="auto"/>
          <w:sz w:val="24"/>
          <w:szCs w:val="24"/>
          <w:lang w:val="lv-LV"/>
        </w:rPr>
        <w:id w:val="-660003905"/>
        <w:docPartObj>
          <w:docPartGallery w:val="Table of Contents"/>
          <w:docPartUnique/>
        </w:docPartObj>
      </w:sdtPr>
      <w:sdtEndPr>
        <w:rPr>
          <w:b/>
          <w:bCs/>
          <w:noProof/>
        </w:rPr>
      </w:sdtEndPr>
      <w:sdtContent>
        <w:p w14:paraId="3EBA3FB8" w14:textId="1FC961F9" w:rsidR="001E540A" w:rsidRPr="008E39B5" w:rsidRDefault="001E540A" w:rsidP="008E39B5">
          <w:pPr>
            <w:pStyle w:val="TOCHeading"/>
            <w:spacing w:before="0" w:line="320" w:lineRule="atLeast"/>
            <w:jc w:val="center"/>
            <w:rPr>
              <w:rFonts w:ascii="Times New Roman" w:hAnsi="Times New Roman" w:cs="Times New Roman"/>
              <w:color w:val="auto"/>
              <w:sz w:val="28"/>
              <w:szCs w:val="28"/>
              <w:lang w:val="lv-LV"/>
            </w:rPr>
          </w:pPr>
          <w:r w:rsidRPr="008E39B5">
            <w:rPr>
              <w:rFonts w:ascii="Times New Roman" w:hAnsi="Times New Roman" w:cs="Times New Roman"/>
              <w:color w:val="auto"/>
              <w:sz w:val="28"/>
              <w:szCs w:val="28"/>
              <w:lang w:val="lv-LV"/>
            </w:rPr>
            <w:t>Saturs</w:t>
          </w:r>
        </w:p>
        <w:p w14:paraId="262B965F" w14:textId="01AB9996" w:rsidR="00F372DA" w:rsidRDefault="001E540A">
          <w:pPr>
            <w:pStyle w:val="TOC1"/>
            <w:tabs>
              <w:tab w:val="right" w:leader="dot" w:pos="9061"/>
            </w:tabs>
            <w:rPr>
              <w:rFonts w:asciiTheme="minorHAnsi" w:hAnsiTheme="minorHAnsi" w:cstheme="minorBidi"/>
              <w:noProof/>
              <w:sz w:val="22"/>
              <w:szCs w:val="22"/>
              <w:lang w:eastAsia="lv-LV"/>
            </w:rPr>
          </w:pPr>
          <w:r w:rsidRPr="00FC1E55">
            <w:fldChar w:fldCharType="begin"/>
          </w:r>
          <w:r w:rsidRPr="00FC1E55">
            <w:instrText xml:space="preserve"> TOC \o "1-3" \h \z \u </w:instrText>
          </w:r>
          <w:r w:rsidRPr="00FC1E55">
            <w:fldChar w:fldCharType="separate"/>
          </w:r>
          <w:hyperlink w:anchor="_Toc57789804" w:history="1">
            <w:r w:rsidR="00F372DA" w:rsidRPr="00DF67A1">
              <w:rPr>
                <w:rStyle w:val="Hyperlink"/>
                <w:noProof/>
              </w:rPr>
              <w:t>Meklēšana</w:t>
            </w:r>
            <w:r w:rsidR="00F372DA">
              <w:rPr>
                <w:noProof/>
                <w:webHidden/>
              </w:rPr>
              <w:tab/>
            </w:r>
            <w:r w:rsidR="00F372DA">
              <w:rPr>
                <w:noProof/>
                <w:webHidden/>
              </w:rPr>
              <w:fldChar w:fldCharType="begin"/>
            </w:r>
            <w:r w:rsidR="00F372DA">
              <w:rPr>
                <w:noProof/>
                <w:webHidden/>
              </w:rPr>
              <w:instrText xml:space="preserve"> PAGEREF _Toc57789804 \h </w:instrText>
            </w:r>
            <w:r w:rsidR="00F372DA">
              <w:rPr>
                <w:noProof/>
                <w:webHidden/>
              </w:rPr>
            </w:r>
            <w:r w:rsidR="00F372DA">
              <w:rPr>
                <w:noProof/>
                <w:webHidden/>
              </w:rPr>
              <w:fldChar w:fldCharType="separate"/>
            </w:r>
            <w:r w:rsidR="00F372DA">
              <w:rPr>
                <w:noProof/>
                <w:webHidden/>
              </w:rPr>
              <w:t>2</w:t>
            </w:r>
            <w:r w:rsidR="00F372DA">
              <w:rPr>
                <w:noProof/>
                <w:webHidden/>
              </w:rPr>
              <w:fldChar w:fldCharType="end"/>
            </w:r>
          </w:hyperlink>
        </w:p>
        <w:p w14:paraId="71348896" w14:textId="652A57C8" w:rsidR="00F372DA" w:rsidRDefault="009A25BF">
          <w:pPr>
            <w:pStyle w:val="TOC2"/>
            <w:tabs>
              <w:tab w:val="right" w:leader="dot" w:pos="9061"/>
            </w:tabs>
            <w:rPr>
              <w:rFonts w:asciiTheme="minorHAnsi" w:hAnsiTheme="minorHAnsi" w:cstheme="minorBidi"/>
              <w:noProof/>
              <w:sz w:val="22"/>
              <w:szCs w:val="22"/>
              <w:lang w:eastAsia="lv-LV"/>
            </w:rPr>
          </w:pPr>
          <w:hyperlink w:anchor="_Toc57789805" w:history="1">
            <w:r w:rsidR="00F372DA" w:rsidRPr="00DF67A1">
              <w:rPr>
                <w:rStyle w:val="Hyperlink"/>
                <w:rFonts w:eastAsia="Times New Roman"/>
                <w:noProof/>
                <w:lang w:eastAsia="lv-LV"/>
              </w:rPr>
              <w:t>Vienkāršā meklēšana</w:t>
            </w:r>
            <w:r w:rsidR="00F372DA">
              <w:rPr>
                <w:noProof/>
                <w:webHidden/>
              </w:rPr>
              <w:tab/>
            </w:r>
            <w:r w:rsidR="00F372DA">
              <w:rPr>
                <w:noProof/>
                <w:webHidden/>
              </w:rPr>
              <w:fldChar w:fldCharType="begin"/>
            </w:r>
            <w:r w:rsidR="00F372DA">
              <w:rPr>
                <w:noProof/>
                <w:webHidden/>
              </w:rPr>
              <w:instrText xml:space="preserve"> PAGEREF _Toc57789805 \h </w:instrText>
            </w:r>
            <w:r w:rsidR="00F372DA">
              <w:rPr>
                <w:noProof/>
                <w:webHidden/>
              </w:rPr>
            </w:r>
            <w:r w:rsidR="00F372DA">
              <w:rPr>
                <w:noProof/>
                <w:webHidden/>
              </w:rPr>
              <w:fldChar w:fldCharType="separate"/>
            </w:r>
            <w:r w:rsidR="00F372DA">
              <w:rPr>
                <w:noProof/>
                <w:webHidden/>
              </w:rPr>
              <w:t>2</w:t>
            </w:r>
            <w:r w:rsidR="00F372DA">
              <w:rPr>
                <w:noProof/>
                <w:webHidden/>
              </w:rPr>
              <w:fldChar w:fldCharType="end"/>
            </w:r>
          </w:hyperlink>
        </w:p>
        <w:p w14:paraId="0768C6AD" w14:textId="45DE6AEB" w:rsidR="00F372DA" w:rsidRDefault="009A25BF">
          <w:pPr>
            <w:pStyle w:val="TOC2"/>
            <w:tabs>
              <w:tab w:val="right" w:leader="dot" w:pos="9061"/>
            </w:tabs>
            <w:rPr>
              <w:rFonts w:asciiTheme="minorHAnsi" w:hAnsiTheme="minorHAnsi" w:cstheme="minorBidi"/>
              <w:noProof/>
              <w:sz w:val="22"/>
              <w:szCs w:val="22"/>
              <w:lang w:eastAsia="lv-LV"/>
            </w:rPr>
          </w:pPr>
          <w:hyperlink w:anchor="_Toc57789806" w:history="1">
            <w:r w:rsidR="00F372DA" w:rsidRPr="00DF67A1">
              <w:rPr>
                <w:rStyle w:val="Hyperlink"/>
                <w:noProof/>
              </w:rPr>
              <w:t>Izvērstā meklēšana</w:t>
            </w:r>
            <w:r w:rsidR="00F372DA">
              <w:rPr>
                <w:noProof/>
                <w:webHidden/>
              </w:rPr>
              <w:tab/>
            </w:r>
            <w:r w:rsidR="00F372DA">
              <w:rPr>
                <w:noProof/>
                <w:webHidden/>
              </w:rPr>
              <w:fldChar w:fldCharType="begin"/>
            </w:r>
            <w:r w:rsidR="00F372DA">
              <w:rPr>
                <w:noProof/>
                <w:webHidden/>
              </w:rPr>
              <w:instrText xml:space="preserve"> PAGEREF _Toc57789806 \h </w:instrText>
            </w:r>
            <w:r w:rsidR="00F372DA">
              <w:rPr>
                <w:noProof/>
                <w:webHidden/>
              </w:rPr>
            </w:r>
            <w:r w:rsidR="00F372DA">
              <w:rPr>
                <w:noProof/>
                <w:webHidden/>
              </w:rPr>
              <w:fldChar w:fldCharType="separate"/>
            </w:r>
            <w:r w:rsidR="00F372DA">
              <w:rPr>
                <w:noProof/>
                <w:webHidden/>
              </w:rPr>
              <w:t>4</w:t>
            </w:r>
            <w:r w:rsidR="00F372DA">
              <w:rPr>
                <w:noProof/>
                <w:webHidden/>
              </w:rPr>
              <w:fldChar w:fldCharType="end"/>
            </w:r>
          </w:hyperlink>
        </w:p>
        <w:p w14:paraId="599A88C7" w14:textId="1084A9C6" w:rsidR="00F372DA" w:rsidRDefault="009A25BF">
          <w:pPr>
            <w:pStyle w:val="TOC2"/>
            <w:tabs>
              <w:tab w:val="right" w:leader="dot" w:pos="9061"/>
            </w:tabs>
            <w:rPr>
              <w:rFonts w:asciiTheme="minorHAnsi" w:hAnsiTheme="minorHAnsi" w:cstheme="minorBidi"/>
              <w:noProof/>
              <w:sz w:val="22"/>
              <w:szCs w:val="22"/>
              <w:lang w:eastAsia="lv-LV"/>
            </w:rPr>
          </w:pPr>
          <w:hyperlink w:anchor="_Toc57789807" w:history="1">
            <w:r w:rsidR="00F372DA" w:rsidRPr="00DF67A1">
              <w:rPr>
                <w:rStyle w:val="Hyperlink"/>
                <w:rFonts w:eastAsia="Times New Roman"/>
                <w:noProof/>
              </w:rPr>
              <w:t xml:space="preserve">MeklēLNA </w:t>
            </w:r>
            <w:r w:rsidR="00F372DA" w:rsidRPr="00DF67A1">
              <w:rPr>
                <w:rStyle w:val="Hyperlink"/>
                <w:noProof/>
              </w:rPr>
              <w:t>filtra</w:t>
            </w:r>
            <w:r w:rsidR="00F372DA" w:rsidRPr="00DF67A1">
              <w:rPr>
                <w:rStyle w:val="Hyperlink"/>
                <w:rFonts w:eastAsia="Times New Roman"/>
                <w:noProof/>
              </w:rPr>
              <w:t xml:space="preserve"> pielietošana</w:t>
            </w:r>
            <w:r w:rsidR="00F372DA">
              <w:rPr>
                <w:noProof/>
                <w:webHidden/>
              </w:rPr>
              <w:tab/>
            </w:r>
            <w:r w:rsidR="00F372DA">
              <w:rPr>
                <w:noProof/>
                <w:webHidden/>
              </w:rPr>
              <w:fldChar w:fldCharType="begin"/>
            </w:r>
            <w:r w:rsidR="00F372DA">
              <w:rPr>
                <w:noProof/>
                <w:webHidden/>
              </w:rPr>
              <w:instrText xml:space="preserve"> PAGEREF _Toc57789807 \h </w:instrText>
            </w:r>
            <w:r w:rsidR="00F372DA">
              <w:rPr>
                <w:noProof/>
                <w:webHidden/>
              </w:rPr>
            </w:r>
            <w:r w:rsidR="00F372DA">
              <w:rPr>
                <w:noProof/>
                <w:webHidden/>
              </w:rPr>
              <w:fldChar w:fldCharType="separate"/>
            </w:r>
            <w:r w:rsidR="00F372DA">
              <w:rPr>
                <w:noProof/>
                <w:webHidden/>
              </w:rPr>
              <w:t>7</w:t>
            </w:r>
            <w:r w:rsidR="00F372DA">
              <w:rPr>
                <w:noProof/>
                <w:webHidden/>
              </w:rPr>
              <w:fldChar w:fldCharType="end"/>
            </w:r>
          </w:hyperlink>
        </w:p>
        <w:p w14:paraId="187E2166" w14:textId="3ED9C8E3" w:rsidR="00F372DA" w:rsidRDefault="009A25BF">
          <w:pPr>
            <w:pStyle w:val="TOC1"/>
            <w:tabs>
              <w:tab w:val="right" w:leader="dot" w:pos="9061"/>
            </w:tabs>
            <w:rPr>
              <w:rFonts w:asciiTheme="minorHAnsi" w:hAnsiTheme="minorHAnsi" w:cstheme="minorBidi"/>
              <w:noProof/>
              <w:sz w:val="22"/>
              <w:szCs w:val="22"/>
              <w:lang w:eastAsia="lv-LV"/>
            </w:rPr>
          </w:pPr>
          <w:hyperlink w:anchor="_Toc57789808" w:history="1">
            <w:r w:rsidR="00F372DA" w:rsidRPr="00DF67A1">
              <w:rPr>
                <w:rStyle w:val="Hyperlink"/>
                <w:noProof/>
              </w:rPr>
              <w:t>Meklēšanas rezultātu saraksts</w:t>
            </w:r>
            <w:r w:rsidR="00F372DA">
              <w:rPr>
                <w:noProof/>
                <w:webHidden/>
              </w:rPr>
              <w:tab/>
            </w:r>
            <w:r w:rsidR="00F372DA">
              <w:rPr>
                <w:noProof/>
                <w:webHidden/>
              </w:rPr>
              <w:fldChar w:fldCharType="begin"/>
            </w:r>
            <w:r w:rsidR="00F372DA">
              <w:rPr>
                <w:noProof/>
                <w:webHidden/>
              </w:rPr>
              <w:instrText xml:space="preserve"> PAGEREF _Toc57789808 \h </w:instrText>
            </w:r>
            <w:r w:rsidR="00F372DA">
              <w:rPr>
                <w:noProof/>
                <w:webHidden/>
              </w:rPr>
            </w:r>
            <w:r w:rsidR="00F372DA">
              <w:rPr>
                <w:noProof/>
                <w:webHidden/>
              </w:rPr>
              <w:fldChar w:fldCharType="separate"/>
            </w:r>
            <w:r w:rsidR="00F372DA">
              <w:rPr>
                <w:noProof/>
                <w:webHidden/>
              </w:rPr>
              <w:t>8</w:t>
            </w:r>
            <w:r w:rsidR="00F372DA">
              <w:rPr>
                <w:noProof/>
                <w:webHidden/>
              </w:rPr>
              <w:fldChar w:fldCharType="end"/>
            </w:r>
          </w:hyperlink>
        </w:p>
        <w:p w14:paraId="39D3F722" w14:textId="064A93F2" w:rsidR="00F372DA" w:rsidRDefault="009A25BF">
          <w:pPr>
            <w:pStyle w:val="TOC1"/>
            <w:tabs>
              <w:tab w:val="right" w:leader="dot" w:pos="9061"/>
            </w:tabs>
            <w:rPr>
              <w:rFonts w:asciiTheme="minorHAnsi" w:hAnsiTheme="minorHAnsi" w:cstheme="minorBidi"/>
              <w:noProof/>
              <w:sz w:val="22"/>
              <w:szCs w:val="22"/>
              <w:lang w:eastAsia="lv-LV"/>
            </w:rPr>
          </w:pPr>
          <w:hyperlink w:anchor="_Toc57789809" w:history="1">
            <w:r w:rsidR="00F372DA" w:rsidRPr="00DF67A1">
              <w:rPr>
                <w:rStyle w:val="Hyperlink"/>
                <w:noProof/>
              </w:rPr>
              <w:t>Meklēšanas rezultātu apskate</w:t>
            </w:r>
            <w:r w:rsidR="00F372DA">
              <w:rPr>
                <w:noProof/>
                <w:webHidden/>
              </w:rPr>
              <w:tab/>
            </w:r>
            <w:r w:rsidR="00F372DA">
              <w:rPr>
                <w:noProof/>
                <w:webHidden/>
              </w:rPr>
              <w:fldChar w:fldCharType="begin"/>
            </w:r>
            <w:r w:rsidR="00F372DA">
              <w:rPr>
                <w:noProof/>
                <w:webHidden/>
              </w:rPr>
              <w:instrText xml:space="preserve"> PAGEREF _Toc57789809 \h </w:instrText>
            </w:r>
            <w:r w:rsidR="00F372DA">
              <w:rPr>
                <w:noProof/>
                <w:webHidden/>
              </w:rPr>
            </w:r>
            <w:r w:rsidR="00F372DA">
              <w:rPr>
                <w:noProof/>
                <w:webHidden/>
              </w:rPr>
              <w:fldChar w:fldCharType="separate"/>
            </w:r>
            <w:r w:rsidR="00F372DA">
              <w:rPr>
                <w:noProof/>
                <w:webHidden/>
              </w:rPr>
              <w:t>9</w:t>
            </w:r>
            <w:r w:rsidR="00F372DA">
              <w:rPr>
                <w:noProof/>
                <w:webHidden/>
              </w:rPr>
              <w:fldChar w:fldCharType="end"/>
            </w:r>
          </w:hyperlink>
        </w:p>
        <w:p w14:paraId="13BCAC38" w14:textId="763E1CAF" w:rsidR="00F372DA" w:rsidRDefault="009A25BF">
          <w:pPr>
            <w:pStyle w:val="TOC1"/>
            <w:tabs>
              <w:tab w:val="right" w:leader="dot" w:pos="9061"/>
            </w:tabs>
            <w:rPr>
              <w:rFonts w:asciiTheme="minorHAnsi" w:hAnsiTheme="minorHAnsi" w:cstheme="minorBidi"/>
              <w:noProof/>
              <w:sz w:val="22"/>
              <w:szCs w:val="22"/>
              <w:lang w:eastAsia="lv-LV"/>
            </w:rPr>
          </w:pPr>
          <w:hyperlink w:anchor="_Toc57789810" w:history="1">
            <w:r w:rsidR="00F372DA" w:rsidRPr="00DF67A1">
              <w:rPr>
                <w:rStyle w:val="Hyperlink"/>
                <w:noProof/>
              </w:rPr>
              <w:t>Dokumentu pasūtīšana</w:t>
            </w:r>
            <w:r w:rsidR="00F372DA">
              <w:rPr>
                <w:noProof/>
                <w:webHidden/>
              </w:rPr>
              <w:tab/>
            </w:r>
            <w:r w:rsidR="00F372DA">
              <w:rPr>
                <w:noProof/>
                <w:webHidden/>
              </w:rPr>
              <w:fldChar w:fldCharType="begin"/>
            </w:r>
            <w:r w:rsidR="00F372DA">
              <w:rPr>
                <w:noProof/>
                <w:webHidden/>
              </w:rPr>
              <w:instrText xml:space="preserve"> PAGEREF _Toc57789810 \h </w:instrText>
            </w:r>
            <w:r w:rsidR="00F372DA">
              <w:rPr>
                <w:noProof/>
                <w:webHidden/>
              </w:rPr>
            </w:r>
            <w:r w:rsidR="00F372DA">
              <w:rPr>
                <w:noProof/>
                <w:webHidden/>
              </w:rPr>
              <w:fldChar w:fldCharType="separate"/>
            </w:r>
            <w:r w:rsidR="00F372DA">
              <w:rPr>
                <w:noProof/>
                <w:webHidden/>
              </w:rPr>
              <w:t>11</w:t>
            </w:r>
            <w:r w:rsidR="00F372DA">
              <w:rPr>
                <w:noProof/>
                <w:webHidden/>
              </w:rPr>
              <w:fldChar w:fldCharType="end"/>
            </w:r>
          </w:hyperlink>
        </w:p>
        <w:p w14:paraId="4827A427" w14:textId="1EAA082E" w:rsidR="00F372DA" w:rsidRDefault="009A25BF">
          <w:pPr>
            <w:pStyle w:val="TOC1"/>
            <w:tabs>
              <w:tab w:val="right" w:leader="dot" w:pos="9061"/>
            </w:tabs>
            <w:rPr>
              <w:rFonts w:asciiTheme="minorHAnsi" w:hAnsiTheme="minorHAnsi" w:cstheme="minorBidi"/>
              <w:noProof/>
              <w:sz w:val="22"/>
              <w:szCs w:val="22"/>
              <w:lang w:eastAsia="lv-LV"/>
            </w:rPr>
          </w:pPr>
          <w:hyperlink w:anchor="_Toc57789811" w:history="1">
            <w:r w:rsidR="00F372DA" w:rsidRPr="00DF67A1">
              <w:rPr>
                <w:rStyle w:val="Hyperlink"/>
                <w:noProof/>
              </w:rPr>
              <w:t>E-pakalpojums “Glabājamo vienību pasūtīšana darbam lasītavā”</w:t>
            </w:r>
            <w:r w:rsidR="00F372DA">
              <w:rPr>
                <w:noProof/>
                <w:webHidden/>
              </w:rPr>
              <w:tab/>
            </w:r>
            <w:r w:rsidR="00F372DA">
              <w:rPr>
                <w:noProof/>
                <w:webHidden/>
              </w:rPr>
              <w:fldChar w:fldCharType="begin"/>
            </w:r>
            <w:r w:rsidR="00F372DA">
              <w:rPr>
                <w:noProof/>
                <w:webHidden/>
              </w:rPr>
              <w:instrText xml:space="preserve"> PAGEREF _Toc57789811 \h </w:instrText>
            </w:r>
            <w:r w:rsidR="00F372DA">
              <w:rPr>
                <w:noProof/>
                <w:webHidden/>
              </w:rPr>
            </w:r>
            <w:r w:rsidR="00F372DA">
              <w:rPr>
                <w:noProof/>
                <w:webHidden/>
              </w:rPr>
              <w:fldChar w:fldCharType="separate"/>
            </w:r>
            <w:r w:rsidR="00F372DA">
              <w:rPr>
                <w:noProof/>
                <w:webHidden/>
              </w:rPr>
              <w:t>12</w:t>
            </w:r>
            <w:r w:rsidR="00F372DA">
              <w:rPr>
                <w:noProof/>
                <w:webHidden/>
              </w:rPr>
              <w:fldChar w:fldCharType="end"/>
            </w:r>
          </w:hyperlink>
        </w:p>
        <w:p w14:paraId="33D154C5" w14:textId="1AB53F93" w:rsidR="00F372DA" w:rsidRDefault="009A25BF">
          <w:pPr>
            <w:pStyle w:val="TOC1"/>
            <w:tabs>
              <w:tab w:val="right" w:leader="dot" w:pos="9061"/>
            </w:tabs>
            <w:rPr>
              <w:rFonts w:asciiTheme="minorHAnsi" w:hAnsiTheme="minorHAnsi" w:cstheme="minorBidi"/>
              <w:noProof/>
              <w:sz w:val="22"/>
              <w:szCs w:val="22"/>
              <w:lang w:eastAsia="lv-LV"/>
            </w:rPr>
          </w:pPr>
          <w:hyperlink w:anchor="_Toc57789812" w:history="1">
            <w:r w:rsidR="00F372DA" w:rsidRPr="00DF67A1">
              <w:rPr>
                <w:rStyle w:val="Hyperlink"/>
                <w:noProof/>
              </w:rPr>
              <w:t>Papildus informācija</w:t>
            </w:r>
            <w:r w:rsidR="00F372DA">
              <w:rPr>
                <w:noProof/>
                <w:webHidden/>
              </w:rPr>
              <w:tab/>
            </w:r>
            <w:r w:rsidR="00F372DA">
              <w:rPr>
                <w:noProof/>
                <w:webHidden/>
              </w:rPr>
              <w:fldChar w:fldCharType="begin"/>
            </w:r>
            <w:r w:rsidR="00F372DA">
              <w:rPr>
                <w:noProof/>
                <w:webHidden/>
              </w:rPr>
              <w:instrText xml:space="preserve"> PAGEREF _Toc57789812 \h </w:instrText>
            </w:r>
            <w:r w:rsidR="00F372DA">
              <w:rPr>
                <w:noProof/>
                <w:webHidden/>
              </w:rPr>
            </w:r>
            <w:r w:rsidR="00F372DA">
              <w:rPr>
                <w:noProof/>
                <w:webHidden/>
              </w:rPr>
              <w:fldChar w:fldCharType="separate"/>
            </w:r>
            <w:r w:rsidR="00F372DA">
              <w:rPr>
                <w:noProof/>
                <w:webHidden/>
              </w:rPr>
              <w:t>15</w:t>
            </w:r>
            <w:r w:rsidR="00F372DA">
              <w:rPr>
                <w:noProof/>
                <w:webHidden/>
              </w:rPr>
              <w:fldChar w:fldCharType="end"/>
            </w:r>
          </w:hyperlink>
        </w:p>
        <w:p w14:paraId="00ADD2ED" w14:textId="6C6618DA" w:rsidR="00F372DA" w:rsidRDefault="009A25BF">
          <w:pPr>
            <w:pStyle w:val="TOC2"/>
            <w:tabs>
              <w:tab w:val="right" w:leader="dot" w:pos="9061"/>
            </w:tabs>
            <w:rPr>
              <w:rFonts w:asciiTheme="minorHAnsi" w:hAnsiTheme="minorHAnsi" w:cstheme="minorBidi"/>
              <w:noProof/>
              <w:sz w:val="22"/>
              <w:szCs w:val="22"/>
              <w:lang w:eastAsia="lv-LV"/>
            </w:rPr>
          </w:pPr>
          <w:hyperlink w:anchor="_Toc57789813" w:history="1">
            <w:r w:rsidR="00F372DA" w:rsidRPr="00DF67A1">
              <w:rPr>
                <w:rStyle w:val="Hyperlink"/>
                <w:noProof/>
              </w:rPr>
              <w:t>Aprakstīta Fonda sistematizācija</w:t>
            </w:r>
            <w:r w:rsidR="00F372DA">
              <w:rPr>
                <w:noProof/>
                <w:webHidden/>
              </w:rPr>
              <w:tab/>
            </w:r>
            <w:r w:rsidR="00F372DA">
              <w:rPr>
                <w:noProof/>
                <w:webHidden/>
              </w:rPr>
              <w:fldChar w:fldCharType="begin"/>
            </w:r>
            <w:r w:rsidR="00F372DA">
              <w:rPr>
                <w:noProof/>
                <w:webHidden/>
              </w:rPr>
              <w:instrText xml:space="preserve"> PAGEREF _Toc57789813 \h </w:instrText>
            </w:r>
            <w:r w:rsidR="00F372DA">
              <w:rPr>
                <w:noProof/>
                <w:webHidden/>
              </w:rPr>
            </w:r>
            <w:r w:rsidR="00F372DA">
              <w:rPr>
                <w:noProof/>
                <w:webHidden/>
              </w:rPr>
              <w:fldChar w:fldCharType="separate"/>
            </w:r>
            <w:r w:rsidR="00F372DA">
              <w:rPr>
                <w:noProof/>
                <w:webHidden/>
              </w:rPr>
              <w:t>15</w:t>
            </w:r>
            <w:r w:rsidR="00F372DA">
              <w:rPr>
                <w:noProof/>
                <w:webHidden/>
              </w:rPr>
              <w:fldChar w:fldCharType="end"/>
            </w:r>
          </w:hyperlink>
        </w:p>
        <w:p w14:paraId="27817AE8" w14:textId="2351A4D1" w:rsidR="00F372DA" w:rsidRDefault="009A25BF">
          <w:pPr>
            <w:pStyle w:val="TOC2"/>
            <w:tabs>
              <w:tab w:val="right" w:leader="dot" w:pos="9061"/>
            </w:tabs>
            <w:rPr>
              <w:rFonts w:asciiTheme="minorHAnsi" w:hAnsiTheme="minorHAnsi" w:cstheme="minorBidi"/>
              <w:noProof/>
              <w:sz w:val="22"/>
              <w:szCs w:val="22"/>
              <w:lang w:eastAsia="lv-LV"/>
            </w:rPr>
          </w:pPr>
          <w:hyperlink w:anchor="_Toc57789814" w:history="1">
            <w:r w:rsidR="00F372DA" w:rsidRPr="00DF67A1">
              <w:rPr>
                <w:rStyle w:val="Hyperlink"/>
                <w:noProof/>
              </w:rPr>
              <w:t>Uzskaites saraksts un glabājamās vienības</w:t>
            </w:r>
            <w:r w:rsidR="00F372DA">
              <w:rPr>
                <w:noProof/>
                <w:webHidden/>
              </w:rPr>
              <w:tab/>
            </w:r>
            <w:r w:rsidR="00F372DA">
              <w:rPr>
                <w:noProof/>
                <w:webHidden/>
              </w:rPr>
              <w:fldChar w:fldCharType="begin"/>
            </w:r>
            <w:r w:rsidR="00F372DA">
              <w:rPr>
                <w:noProof/>
                <w:webHidden/>
              </w:rPr>
              <w:instrText xml:space="preserve"> PAGEREF _Toc57789814 \h </w:instrText>
            </w:r>
            <w:r w:rsidR="00F372DA">
              <w:rPr>
                <w:noProof/>
                <w:webHidden/>
              </w:rPr>
            </w:r>
            <w:r w:rsidR="00F372DA">
              <w:rPr>
                <w:noProof/>
                <w:webHidden/>
              </w:rPr>
              <w:fldChar w:fldCharType="separate"/>
            </w:r>
            <w:r w:rsidR="00F372DA">
              <w:rPr>
                <w:noProof/>
                <w:webHidden/>
              </w:rPr>
              <w:t>15</w:t>
            </w:r>
            <w:r w:rsidR="00F372DA">
              <w:rPr>
                <w:noProof/>
                <w:webHidden/>
              </w:rPr>
              <w:fldChar w:fldCharType="end"/>
            </w:r>
          </w:hyperlink>
        </w:p>
        <w:p w14:paraId="2D54E196" w14:textId="464EE219" w:rsidR="00F372DA" w:rsidRDefault="009A25BF">
          <w:pPr>
            <w:pStyle w:val="TOC2"/>
            <w:tabs>
              <w:tab w:val="right" w:leader="dot" w:pos="9061"/>
            </w:tabs>
            <w:rPr>
              <w:rFonts w:asciiTheme="minorHAnsi" w:hAnsiTheme="minorHAnsi" w:cstheme="minorBidi"/>
              <w:noProof/>
              <w:sz w:val="22"/>
              <w:szCs w:val="22"/>
              <w:lang w:eastAsia="lv-LV"/>
            </w:rPr>
          </w:pPr>
          <w:hyperlink w:anchor="_Toc57789815" w:history="1">
            <w:r w:rsidR="00F372DA" w:rsidRPr="00DF67A1">
              <w:rPr>
                <w:rStyle w:val="Hyperlink"/>
                <w:noProof/>
              </w:rPr>
              <w:t>Vārdnīca</w:t>
            </w:r>
            <w:r w:rsidR="00F372DA">
              <w:rPr>
                <w:noProof/>
                <w:webHidden/>
              </w:rPr>
              <w:tab/>
            </w:r>
            <w:r w:rsidR="00F372DA">
              <w:rPr>
                <w:noProof/>
                <w:webHidden/>
              </w:rPr>
              <w:fldChar w:fldCharType="begin"/>
            </w:r>
            <w:r w:rsidR="00F372DA">
              <w:rPr>
                <w:noProof/>
                <w:webHidden/>
              </w:rPr>
              <w:instrText xml:space="preserve"> PAGEREF _Toc57789815 \h </w:instrText>
            </w:r>
            <w:r w:rsidR="00F372DA">
              <w:rPr>
                <w:noProof/>
                <w:webHidden/>
              </w:rPr>
            </w:r>
            <w:r w:rsidR="00F372DA">
              <w:rPr>
                <w:noProof/>
                <w:webHidden/>
              </w:rPr>
              <w:fldChar w:fldCharType="separate"/>
            </w:r>
            <w:r w:rsidR="00F372DA">
              <w:rPr>
                <w:noProof/>
                <w:webHidden/>
              </w:rPr>
              <w:t>16</w:t>
            </w:r>
            <w:r w:rsidR="00F372DA">
              <w:rPr>
                <w:noProof/>
                <w:webHidden/>
              </w:rPr>
              <w:fldChar w:fldCharType="end"/>
            </w:r>
          </w:hyperlink>
        </w:p>
        <w:p w14:paraId="0A2B444C" w14:textId="60D6A959" w:rsidR="001E540A" w:rsidRPr="00FC1E55" w:rsidRDefault="001E540A" w:rsidP="008E39B5">
          <w:pPr>
            <w:spacing w:line="320" w:lineRule="atLeast"/>
          </w:pPr>
          <w:r w:rsidRPr="00FC1E55">
            <w:rPr>
              <w:b/>
              <w:bCs/>
              <w:noProof/>
            </w:rPr>
            <w:fldChar w:fldCharType="end"/>
          </w:r>
        </w:p>
      </w:sdtContent>
    </w:sdt>
    <w:p w14:paraId="669D343C" w14:textId="08D2EB7A" w:rsidR="002819F0" w:rsidRPr="00FC1E55" w:rsidRDefault="002819F0" w:rsidP="008E39B5">
      <w:pPr>
        <w:spacing w:line="320" w:lineRule="atLeast"/>
      </w:pPr>
      <w:r w:rsidRPr="00FC1E55">
        <w:br w:type="page"/>
      </w:r>
    </w:p>
    <w:p w14:paraId="37E9DD81" w14:textId="77777777" w:rsidR="00943EC2" w:rsidRPr="00FC1E55" w:rsidRDefault="00943EC2" w:rsidP="008E39B5">
      <w:pPr>
        <w:pStyle w:val="Heading1"/>
        <w:spacing w:before="0" w:beforeAutospacing="0" w:after="0" w:afterAutospacing="0" w:line="320" w:lineRule="atLeast"/>
      </w:pPr>
      <w:bookmarkStart w:id="0" w:name="_Toc57789804"/>
      <w:r w:rsidRPr="00FC1E55">
        <w:rPr>
          <w:rStyle w:val="Strong"/>
          <w:b/>
          <w:bCs/>
        </w:rPr>
        <w:lastRenderedPageBreak/>
        <w:t>Meklēšana</w:t>
      </w:r>
      <w:bookmarkEnd w:id="0"/>
      <w:r w:rsidRPr="00FC1E55">
        <w:rPr>
          <w:rStyle w:val="Strong"/>
          <w:b/>
          <w:bCs/>
        </w:rPr>
        <w:t xml:space="preserve"> </w:t>
      </w:r>
    </w:p>
    <w:p w14:paraId="21E3736F" w14:textId="166CE928" w:rsidR="00433992" w:rsidRPr="00FC1E55" w:rsidRDefault="00814DE8" w:rsidP="008E39B5">
      <w:pPr>
        <w:spacing w:line="320" w:lineRule="atLeast"/>
        <w:ind w:firstLine="720"/>
        <w:rPr>
          <w:rFonts w:eastAsia="Times New Roman"/>
          <w:lang w:eastAsia="lv-LV"/>
        </w:rPr>
      </w:pPr>
      <w:r w:rsidRPr="00FC1E55">
        <w:rPr>
          <w:rFonts w:eastAsia="Times New Roman"/>
          <w:lang w:eastAsia="lv-LV"/>
        </w:rPr>
        <w:t>MeklēLNA var meklēt, izmantojot vienkāršo meklēšanu un izvērsto meklēšanu.</w:t>
      </w:r>
    </w:p>
    <w:p w14:paraId="2DD02D6F" w14:textId="77777777" w:rsidR="00433992" w:rsidRPr="00FC1E55" w:rsidRDefault="00433992" w:rsidP="008E39B5">
      <w:pPr>
        <w:spacing w:line="320" w:lineRule="atLeast"/>
        <w:rPr>
          <w:rFonts w:eastAsia="Times New Roman"/>
          <w:lang w:eastAsia="lv-LV"/>
        </w:rPr>
      </w:pPr>
    </w:p>
    <w:p w14:paraId="266BD970" w14:textId="77777777" w:rsidR="007F5A63" w:rsidRPr="00FC1E55" w:rsidRDefault="007F5A63" w:rsidP="008E39B5">
      <w:pPr>
        <w:pStyle w:val="Heading2"/>
        <w:spacing w:before="0" w:line="320" w:lineRule="atLeast"/>
        <w:rPr>
          <w:rFonts w:eastAsia="Times New Roman"/>
          <w:color w:val="auto"/>
          <w:lang w:eastAsia="lv-LV"/>
        </w:rPr>
      </w:pPr>
      <w:bookmarkStart w:id="1" w:name="_Toc57789805"/>
      <w:r w:rsidRPr="00FC1E55">
        <w:rPr>
          <w:rFonts w:eastAsia="Times New Roman"/>
          <w:color w:val="auto"/>
          <w:lang w:eastAsia="lv-LV"/>
        </w:rPr>
        <w:t>Vienkāršā meklēšana</w:t>
      </w:r>
      <w:bookmarkEnd w:id="1"/>
      <w:r w:rsidRPr="00FC1E55">
        <w:rPr>
          <w:rFonts w:eastAsia="Times New Roman"/>
          <w:color w:val="auto"/>
          <w:lang w:eastAsia="lv-LV"/>
        </w:rPr>
        <w:t xml:space="preserve"> </w:t>
      </w:r>
    </w:p>
    <w:p w14:paraId="12815690" w14:textId="77777777" w:rsidR="007F5A63" w:rsidRPr="00FC1E55" w:rsidRDefault="007F5A63" w:rsidP="008E39B5">
      <w:pPr>
        <w:spacing w:line="320" w:lineRule="atLeast"/>
        <w:rPr>
          <w:rFonts w:eastAsia="Times New Roman"/>
          <w:lang w:eastAsia="lv-LV"/>
        </w:rPr>
      </w:pPr>
    </w:p>
    <w:p w14:paraId="06E2809F" w14:textId="77777777" w:rsidR="000D1CCA" w:rsidRPr="00FC1E55" w:rsidRDefault="000D1CCA" w:rsidP="008E39B5">
      <w:pPr>
        <w:spacing w:line="320" w:lineRule="atLeast"/>
        <w:rPr>
          <w:rFonts w:eastAsia="Times New Roman"/>
          <w:lang w:eastAsia="lv-LV"/>
        </w:rPr>
      </w:pPr>
      <w:r w:rsidRPr="00FC1E55">
        <w:rPr>
          <w:rFonts w:eastAsia="Times New Roman"/>
          <w:noProof/>
          <w:lang w:eastAsia="lv-LV"/>
        </w:rPr>
        <w:drawing>
          <wp:inline distT="0" distB="0" distL="0" distR="0" wp14:anchorId="2F3CA16E" wp14:editId="291226AE">
            <wp:extent cx="5213267" cy="4330877"/>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17525" cy="4334415"/>
                    </a:xfrm>
                    <a:prstGeom prst="rect">
                      <a:avLst/>
                    </a:prstGeom>
                    <a:noFill/>
                    <a:ln>
                      <a:noFill/>
                    </a:ln>
                  </pic:spPr>
                </pic:pic>
              </a:graphicData>
            </a:graphic>
          </wp:inline>
        </w:drawing>
      </w:r>
    </w:p>
    <w:p w14:paraId="3A6D10FB" w14:textId="77777777" w:rsidR="00814DE8" w:rsidRPr="00FC1E55" w:rsidRDefault="00814DE8" w:rsidP="008E39B5">
      <w:pPr>
        <w:spacing w:line="320" w:lineRule="atLeast"/>
        <w:rPr>
          <w:rFonts w:eastAsia="Times New Roman"/>
          <w:lang w:eastAsia="lv-LV"/>
        </w:rPr>
      </w:pPr>
    </w:p>
    <w:p w14:paraId="05313006" w14:textId="79302A02" w:rsidR="00D34A4C" w:rsidRPr="00FC1E55" w:rsidRDefault="00814DE8" w:rsidP="008E39B5">
      <w:pPr>
        <w:spacing w:line="320" w:lineRule="atLeast"/>
        <w:rPr>
          <w:rFonts w:eastAsia="Times New Roman"/>
          <w:lang w:eastAsia="lv-LV"/>
        </w:rPr>
      </w:pPr>
      <w:r w:rsidRPr="00FC1E55">
        <w:rPr>
          <w:rFonts w:eastAsia="Times New Roman"/>
          <w:lang w:eastAsia="lv-LV"/>
        </w:rPr>
        <w:t>Meklē</w:t>
      </w:r>
      <w:r w:rsidR="004D7E1F" w:rsidRPr="00FC1E55">
        <w:rPr>
          <w:rFonts w:eastAsia="Times New Roman"/>
          <w:lang w:eastAsia="lv-LV"/>
        </w:rPr>
        <w:t>,</w:t>
      </w:r>
      <w:r w:rsidR="00002562" w:rsidRPr="00FC1E55">
        <w:rPr>
          <w:rFonts w:eastAsia="Times New Roman"/>
          <w:lang w:eastAsia="lv-LV"/>
        </w:rPr>
        <w:t xml:space="preserve"> norādot kritērijus</w:t>
      </w:r>
      <w:r w:rsidRPr="00FC1E55">
        <w:rPr>
          <w:rFonts w:eastAsia="Times New Roman"/>
          <w:lang w:eastAsia="lv-LV"/>
        </w:rPr>
        <w:t>:</w:t>
      </w:r>
    </w:p>
    <w:p w14:paraId="4B0C0A8E" w14:textId="2AB65635" w:rsidR="002610B6" w:rsidRPr="00FC1E55" w:rsidRDefault="00002562" w:rsidP="008E39B5">
      <w:pPr>
        <w:pStyle w:val="ListParagraph"/>
        <w:numPr>
          <w:ilvl w:val="0"/>
          <w:numId w:val="7"/>
        </w:numPr>
        <w:spacing w:line="320" w:lineRule="atLeast"/>
        <w:rPr>
          <w:rFonts w:eastAsia="Times New Roman"/>
          <w:lang w:eastAsia="lv-LV"/>
        </w:rPr>
      </w:pPr>
      <w:r w:rsidRPr="00FC1E55">
        <w:rPr>
          <w:rFonts w:eastAsia="Times New Roman"/>
          <w:lang w:eastAsia="lv-LV"/>
        </w:rPr>
        <w:t>Apraksta vienības</w:t>
      </w:r>
      <w:r w:rsidR="002610B6" w:rsidRPr="00FC1E55">
        <w:rPr>
          <w:rFonts w:eastAsia="Times New Roman"/>
          <w:lang w:eastAsia="lv-LV"/>
        </w:rPr>
        <w:t xml:space="preserve"> </w:t>
      </w:r>
      <w:r w:rsidR="00814DE8" w:rsidRPr="00FC1E55">
        <w:rPr>
          <w:rFonts w:eastAsia="Times New Roman"/>
          <w:lang w:eastAsia="lv-LV"/>
        </w:rPr>
        <w:t>(</w:t>
      </w:r>
      <w:r w:rsidR="002D275B" w:rsidRPr="00FC1E55">
        <w:rPr>
          <w:rFonts w:eastAsia="Times New Roman"/>
          <w:lang w:eastAsia="lv-LV"/>
        </w:rPr>
        <w:t>fond</w:t>
      </w:r>
      <w:r w:rsidR="002D275B">
        <w:rPr>
          <w:rFonts w:eastAsia="Times New Roman"/>
          <w:lang w:eastAsia="lv-LV"/>
        </w:rPr>
        <w:t>a</w:t>
      </w:r>
      <w:r w:rsidR="00814DE8" w:rsidRPr="00FC1E55">
        <w:rPr>
          <w:rFonts w:eastAsia="Times New Roman"/>
          <w:lang w:eastAsia="lv-LV"/>
        </w:rPr>
        <w:t xml:space="preserve">, </w:t>
      </w:r>
      <w:r w:rsidR="002D275B" w:rsidRPr="00FC1E55">
        <w:rPr>
          <w:rFonts w:eastAsia="Times New Roman"/>
          <w:lang w:eastAsia="lv-LV"/>
        </w:rPr>
        <w:t>sērij</w:t>
      </w:r>
      <w:r w:rsidR="002D275B">
        <w:rPr>
          <w:rFonts w:eastAsia="Times New Roman"/>
          <w:lang w:eastAsia="lv-LV"/>
        </w:rPr>
        <w:t>as</w:t>
      </w:r>
      <w:r w:rsidR="00814DE8" w:rsidRPr="00FC1E55">
        <w:rPr>
          <w:rFonts w:eastAsia="Times New Roman"/>
          <w:lang w:eastAsia="lv-LV"/>
        </w:rPr>
        <w:t xml:space="preserve">, </w:t>
      </w:r>
      <w:r w:rsidR="002D275B" w:rsidRPr="00FC1E55">
        <w:rPr>
          <w:rFonts w:eastAsia="Times New Roman"/>
          <w:lang w:eastAsia="lv-LV"/>
        </w:rPr>
        <w:t>liet</w:t>
      </w:r>
      <w:r w:rsidR="002D275B">
        <w:rPr>
          <w:rFonts w:eastAsia="Times New Roman"/>
          <w:lang w:eastAsia="lv-LV"/>
        </w:rPr>
        <w:t>as</w:t>
      </w:r>
      <w:r w:rsidR="00814DE8" w:rsidRPr="00FC1E55">
        <w:rPr>
          <w:rFonts w:eastAsia="Times New Roman"/>
          <w:lang w:eastAsia="lv-LV"/>
        </w:rPr>
        <w:t xml:space="preserve">, </w:t>
      </w:r>
      <w:r w:rsidR="002D275B" w:rsidRPr="00FC1E55">
        <w:rPr>
          <w:rFonts w:eastAsia="Times New Roman"/>
          <w:lang w:eastAsia="lv-LV"/>
        </w:rPr>
        <w:t>dokument</w:t>
      </w:r>
      <w:r w:rsidR="002D275B">
        <w:rPr>
          <w:rFonts w:eastAsia="Times New Roman"/>
          <w:lang w:eastAsia="lv-LV"/>
        </w:rPr>
        <w:t>a</w:t>
      </w:r>
      <w:r w:rsidR="00814DE8" w:rsidRPr="00FC1E55">
        <w:rPr>
          <w:rFonts w:eastAsia="Times New Roman"/>
          <w:lang w:eastAsia="lv-LV"/>
        </w:rPr>
        <w:t xml:space="preserve">) </w:t>
      </w:r>
      <w:r w:rsidR="004D7E1F" w:rsidRPr="00FC1E55">
        <w:rPr>
          <w:rFonts w:eastAsia="Times New Roman"/>
          <w:lang w:eastAsia="lv-LV"/>
        </w:rPr>
        <w:t>nosaukumu vai vārdu nosaukumā</w:t>
      </w:r>
      <w:r w:rsidR="00814DE8" w:rsidRPr="00FC1E55">
        <w:rPr>
          <w:rFonts w:eastAsia="Times New Roman"/>
          <w:lang w:eastAsia="lv-LV"/>
        </w:rPr>
        <w:t>.</w:t>
      </w:r>
      <w:r w:rsidR="002610B6" w:rsidRPr="00FC1E55">
        <w:rPr>
          <w:rFonts w:eastAsia="Times New Roman"/>
          <w:lang w:eastAsia="lv-LV"/>
        </w:rPr>
        <w:t xml:space="preserve"> </w:t>
      </w:r>
      <w:r w:rsidR="00814DE8" w:rsidRPr="00FC1E55">
        <w:rPr>
          <w:rFonts w:eastAsia="Times New Roman"/>
          <w:lang w:eastAsia="lv-LV"/>
        </w:rPr>
        <w:t xml:space="preserve">Var meklēt </w:t>
      </w:r>
      <w:r w:rsidR="002610B6" w:rsidRPr="00FC1E55">
        <w:rPr>
          <w:rFonts w:eastAsia="Times New Roman"/>
          <w:lang w:eastAsia="lv-LV"/>
        </w:rPr>
        <w:t xml:space="preserve">pēc pilna vārda, vārda daļas vai frāzes. </w:t>
      </w:r>
    </w:p>
    <w:p w14:paraId="27FDC227" w14:textId="10155760" w:rsidR="00D34A4C" w:rsidRPr="00FC1E55" w:rsidRDefault="004D7E1F" w:rsidP="008E39B5">
      <w:pPr>
        <w:pStyle w:val="ListParagraph"/>
        <w:numPr>
          <w:ilvl w:val="0"/>
          <w:numId w:val="7"/>
        </w:numPr>
        <w:spacing w:line="320" w:lineRule="atLeast"/>
        <w:rPr>
          <w:rFonts w:eastAsia="Times New Roman"/>
          <w:lang w:eastAsia="lv-LV"/>
        </w:rPr>
      </w:pPr>
      <w:r w:rsidRPr="00FC1E55">
        <w:rPr>
          <w:rFonts w:eastAsia="Times New Roman"/>
          <w:lang w:eastAsia="lv-LV"/>
        </w:rPr>
        <w:t xml:space="preserve">Arhīvu. </w:t>
      </w:r>
      <w:r w:rsidR="000569A8" w:rsidRPr="00FC1E55">
        <w:rPr>
          <w:rFonts w:eastAsia="Times New Roman"/>
          <w:lang w:eastAsia="lv-LV"/>
        </w:rPr>
        <w:t xml:space="preserve">Izvēlas arhīvu, </w:t>
      </w:r>
      <w:r w:rsidR="003942AC" w:rsidRPr="00FC1E55">
        <w:rPr>
          <w:rFonts w:eastAsia="Times New Roman"/>
          <w:lang w:eastAsia="lv-LV"/>
        </w:rPr>
        <w:t>lai ierobežotu meklēšanu</w:t>
      </w:r>
      <w:r w:rsidR="000569A8" w:rsidRPr="00FC1E55">
        <w:rPr>
          <w:rFonts w:eastAsia="Times New Roman"/>
          <w:lang w:eastAsia="lv-LV"/>
        </w:rPr>
        <w:t xml:space="preserve">. </w:t>
      </w:r>
    </w:p>
    <w:p w14:paraId="4D0E2078" w14:textId="0B549E91" w:rsidR="008E5517" w:rsidRDefault="004D7E1F" w:rsidP="008E39B5">
      <w:pPr>
        <w:pStyle w:val="ListParagraph"/>
        <w:numPr>
          <w:ilvl w:val="0"/>
          <w:numId w:val="7"/>
        </w:numPr>
        <w:spacing w:line="320" w:lineRule="atLeast"/>
        <w:rPr>
          <w:rFonts w:eastAsia="Times New Roman"/>
          <w:lang w:eastAsia="lv-LV"/>
        </w:rPr>
      </w:pPr>
      <w:r w:rsidRPr="00FC1E55">
        <w:rPr>
          <w:rFonts w:eastAsia="Times New Roman"/>
          <w:lang w:eastAsia="lv-LV"/>
        </w:rPr>
        <w:t>Fonda numuru</w:t>
      </w:r>
      <w:r w:rsidR="000569A8" w:rsidRPr="00FC1E55">
        <w:rPr>
          <w:rFonts w:eastAsia="Times New Roman"/>
          <w:lang w:eastAsia="lv-LV"/>
        </w:rPr>
        <w:t>.</w:t>
      </w:r>
      <w:r w:rsidR="00D34A4C" w:rsidRPr="00FC1E55">
        <w:rPr>
          <w:rFonts w:eastAsia="Times New Roman"/>
          <w:lang w:eastAsia="lv-LV"/>
        </w:rPr>
        <w:t xml:space="preserve"> </w:t>
      </w:r>
      <w:r w:rsidR="00B1261B" w:rsidRPr="00FC1E55">
        <w:rPr>
          <w:rFonts w:eastAsia="Times New Roman"/>
          <w:lang w:eastAsia="lv-LV"/>
        </w:rPr>
        <w:t>F</w:t>
      </w:r>
      <w:r w:rsidR="00D34A4C" w:rsidRPr="00FC1E55">
        <w:rPr>
          <w:rFonts w:eastAsia="Times New Roman"/>
          <w:lang w:eastAsia="lv-LV"/>
        </w:rPr>
        <w:t xml:space="preserve">onda </w:t>
      </w:r>
      <w:r w:rsidR="000569A8" w:rsidRPr="00FC1E55">
        <w:rPr>
          <w:rFonts w:eastAsia="Times New Roman"/>
          <w:lang w:eastAsia="lv-LV"/>
        </w:rPr>
        <w:t>numuru</w:t>
      </w:r>
      <w:r w:rsidR="00D34A4C" w:rsidRPr="00FC1E55">
        <w:rPr>
          <w:rFonts w:eastAsia="Times New Roman"/>
          <w:lang w:eastAsia="lv-LV"/>
        </w:rPr>
        <w:t xml:space="preserve"> </w:t>
      </w:r>
      <w:r w:rsidR="00B1261B" w:rsidRPr="00FC1E55">
        <w:rPr>
          <w:rFonts w:eastAsia="Times New Roman"/>
          <w:lang w:eastAsia="lv-LV"/>
        </w:rPr>
        <w:t xml:space="preserve">var norādīt </w:t>
      </w:r>
      <w:r w:rsidR="00281BFA" w:rsidRPr="00FC1E55">
        <w:rPr>
          <w:rFonts w:eastAsia="Times New Roman"/>
          <w:lang w:eastAsia="lv-LV"/>
        </w:rPr>
        <w:t xml:space="preserve">ar un </w:t>
      </w:r>
      <w:r w:rsidR="00D34A4C" w:rsidRPr="00FC1E55">
        <w:rPr>
          <w:rFonts w:eastAsia="Times New Roman"/>
          <w:lang w:eastAsia="lv-LV"/>
        </w:rPr>
        <w:t xml:space="preserve">bez </w:t>
      </w:r>
      <w:r w:rsidR="00427B7A" w:rsidRPr="00FC1E55">
        <w:rPr>
          <w:rFonts w:eastAsia="Times New Roman"/>
          <w:lang w:eastAsia="lv-LV"/>
        </w:rPr>
        <w:t>litera</w:t>
      </w:r>
      <w:r w:rsidR="000569A8" w:rsidRPr="00FC1E55">
        <w:rPr>
          <w:rFonts w:eastAsia="Times New Roman"/>
          <w:lang w:eastAsia="lv-LV"/>
        </w:rPr>
        <w:t xml:space="preserve"> </w:t>
      </w:r>
      <w:r w:rsidR="005E2C0E">
        <w:rPr>
          <w:rStyle w:val="FootnoteReference"/>
          <w:rFonts w:eastAsia="Times New Roman"/>
          <w:lang w:eastAsia="lv-LV"/>
        </w:rPr>
        <w:footnoteReference w:id="3"/>
      </w:r>
      <w:r w:rsidR="00281BFA" w:rsidRPr="00FC1E55">
        <w:rPr>
          <w:rFonts w:eastAsia="Times New Roman"/>
          <w:lang w:eastAsia="lv-LV"/>
        </w:rPr>
        <w:t>(piem</w:t>
      </w:r>
      <w:r w:rsidR="00F27AA0" w:rsidRPr="00FC1E55">
        <w:rPr>
          <w:rFonts w:eastAsia="Times New Roman"/>
          <w:lang w:eastAsia="lv-LV"/>
        </w:rPr>
        <w:t>.</w:t>
      </w:r>
      <w:r w:rsidR="00281BFA" w:rsidRPr="00FC1E55">
        <w:rPr>
          <w:rFonts w:eastAsia="Times New Roman"/>
          <w:lang w:eastAsia="lv-LV"/>
        </w:rPr>
        <w:t xml:space="preserve"> –</w:t>
      </w:r>
      <w:r w:rsidR="00F27AA0" w:rsidRPr="00FC1E55">
        <w:rPr>
          <w:rFonts w:eastAsia="Times New Roman"/>
          <w:lang w:eastAsia="lv-LV"/>
        </w:rPr>
        <w:t xml:space="preserve"> 1015; P1015</w:t>
      </w:r>
      <w:r w:rsidR="00281BFA" w:rsidRPr="00FC1E55">
        <w:rPr>
          <w:rFonts w:eastAsia="Times New Roman"/>
          <w:lang w:eastAsia="lv-LV"/>
        </w:rPr>
        <w:t>)</w:t>
      </w:r>
      <w:r w:rsidR="00D34A4C" w:rsidRPr="00FC1E55">
        <w:rPr>
          <w:rFonts w:eastAsia="Times New Roman"/>
          <w:lang w:eastAsia="lv-LV"/>
        </w:rPr>
        <w:t xml:space="preserve">. </w:t>
      </w:r>
    </w:p>
    <w:p w14:paraId="4853D427" w14:textId="01B19C89" w:rsidR="00996E42" w:rsidRDefault="00996E42">
      <w:pPr>
        <w:rPr>
          <w:rFonts w:eastAsia="Times New Roman"/>
          <w:lang w:eastAsia="lv-LV"/>
        </w:rPr>
      </w:pPr>
      <w:r>
        <w:rPr>
          <w:rFonts w:eastAsia="Times New Roman"/>
          <w:lang w:eastAsia="lv-LV"/>
        </w:rPr>
        <w:br w:type="page"/>
      </w:r>
    </w:p>
    <w:p w14:paraId="32006E51" w14:textId="2BD046CD" w:rsidR="00002562" w:rsidRPr="00FC1E55" w:rsidRDefault="00002562" w:rsidP="008E39B5">
      <w:pPr>
        <w:pStyle w:val="ListParagraph"/>
        <w:numPr>
          <w:ilvl w:val="1"/>
          <w:numId w:val="7"/>
        </w:numPr>
        <w:spacing w:line="320" w:lineRule="atLeast"/>
        <w:rPr>
          <w:rFonts w:eastAsia="Times New Roman"/>
          <w:lang w:eastAsia="lv-LV"/>
        </w:rPr>
      </w:pPr>
      <w:r w:rsidRPr="00FC1E55">
        <w:rPr>
          <w:rFonts w:eastAsia="Times New Roman"/>
          <w:lang w:eastAsia="lv-LV"/>
        </w:rPr>
        <w:lastRenderedPageBreak/>
        <w:t>Meklēšanas rezultāts</w:t>
      </w:r>
      <w:r w:rsidR="002D275B">
        <w:rPr>
          <w:rFonts w:eastAsia="Times New Roman"/>
          <w:lang w:eastAsia="lv-LV"/>
        </w:rPr>
        <w:t>, meklējot</w:t>
      </w:r>
      <w:r w:rsidRPr="00FC1E55">
        <w:rPr>
          <w:rFonts w:eastAsia="Times New Roman"/>
          <w:lang w:eastAsia="lv-LV"/>
        </w:rPr>
        <w:t xml:space="preserve"> fonda</w:t>
      </w:r>
      <w:r w:rsidR="002D275B">
        <w:rPr>
          <w:rFonts w:eastAsia="Times New Roman"/>
          <w:lang w:eastAsia="lv-LV"/>
        </w:rPr>
        <w:t xml:space="preserve"> numuru</w:t>
      </w:r>
      <w:r w:rsidRPr="00FC1E55">
        <w:rPr>
          <w:rFonts w:eastAsia="Times New Roman"/>
          <w:lang w:eastAsia="lv-LV"/>
        </w:rPr>
        <w:t xml:space="preserve"> bez litera</w:t>
      </w:r>
      <w:r w:rsidR="00B1261B" w:rsidRPr="00FC1E55">
        <w:rPr>
          <w:rFonts w:eastAsia="Times New Roman"/>
          <w:lang w:eastAsia="lv-LV"/>
        </w:rPr>
        <w:t>.</w:t>
      </w:r>
    </w:p>
    <w:p w14:paraId="5594E148" w14:textId="4552962F" w:rsidR="00FC1E55" w:rsidRPr="00FC1E55" w:rsidRDefault="00002562" w:rsidP="008E39B5">
      <w:pPr>
        <w:spacing w:line="320" w:lineRule="atLeast"/>
        <w:rPr>
          <w:rFonts w:eastAsia="Times New Roman"/>
          <w:lang w:eastAsia="lv-LV"/>
        </w:rPr>
      </w:pPr>
      <w:r w:rsidRPr="00FC1E55">
        <w:rPr>
          <w:noProof/>
          <w:lang w:eastAsia="lv-LV"/>
        </w:rPr>
        <w:drawing>
          <wp:inline distT="0" distB="0" distL="0" distR="0" wp14:anchorId="14DFCC14" wp14:editId="68A4DA5A">
            <wp:extent cx="5238750" cy="26193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38750" cy="2619375"/>
                    </a:xfrm>
                    <a:prstGeom prst="rect">
                      <a:avLst/>
                    </a:prstGeom>
                  </pic:spPr>
                </pic:pic>
              </a:graphicData>
            </a:graphic>
          </wp:inline>
        </w:drawing>
      </w:r>
    </w:p>
    <w:p w14:paraId="4B93686A" w14:textId="07A13A61" w:rsidR="00002562" w:rsidRPr="00FC1E55" w:rsidRDefault="00002562" w:rsidP="008E39B5">
      <w:pPr>
        <w:pStyle w:val="ListParagraph"/>
        <w:numPr>
          <w:ilvl w:val="1"/>
          <w:numId w:val="7"/>
        </w:numPr>
        <w:spacing w:line="320" w:lineRule="atLeast"/>
        <w:rPr>
          <w:rFonts w:eastAsia="Times New Roman"/>
          <w:lang w:eastAsia="lv-LV"/>
        </w:rPr>
      </w:pPr>
      <w:r w:rsidRPr="00FC1E55">
        <w:rPr>
          <w:rFonts w:eastAsia="Times New Roman"/>
          <w:lang w:eastAsia="lv-LV"/>
        </w:rPr>
        <w:t>Meklēšanas rezultāts</w:t>
      </w:r>
      <w:r w:rsidR="002D275B">
        <w:rPr>
          <w:rFonts w:eastAsia="Times New Roman"/>
          <w:lang w:eastAsia="lv-LV"/>
        </w:rPr>
        <w:t>, meklējot</w:t>
      </w:r>
      <w:r w:rsidRPr="00FC1E55">
        <w:rPr>
          <w:rFonts w:eastAsia="Times New Roman"/>
          <w:lang w:eastAsia="lv-LV"/>
        </w:rPr>
        <w:t xml:space="preserve"> </w:t>
      </w:r>
      <w:r w:rsidR="002D275B" w:rsidRPr="00FC1E55">
        <w:rPr>
          <w:rFonts w:eastAsia="Times New Roman"/>
          <w:lang w:eastAsia="lv-LV"/>
        </w:rPr>
        <w:t>fonda</w:t>
      </w:r>
      <w:r w:rsidR="002D275B">
        <w:rPr>
          <w:rFonts w:eastAsia="Times New Roman"/>
          <w:lang w:eastAsia="lv-LV"/>
        </w:rPr>
        <w:t xml:space="preserve"> numuru</w:t>
      </w:r>
      <w:r w:rsidR="002D275B" w:rsidRPr="00FC1E55">
        <w:rPr>
          <w:rFonts w:eastAsia="Times New Roman"/>
          <w:lang w:eastAsia="lv-LV"/>
        </w:rPr>
        <w:t xml:space="preserve"> </w:t>
      </w:r>
      <w:r w:rsidRPr="00FC1E55">
        <w:rPr>
          <w:rFonts w:eastAsia="Times New Roman"/>
          <w:lang w:eastAsia="lv-LV"/>
        </w:rPr>
        <w:t xml:space="preserve">ar literu. </w:t>
      </w:r>
    </w:p>
    <w:p w14:paraId="71197B81" w14:textId="77777777" w:rsidR="00F933AF" w:rsidRPr="00FC1E55" w:rsidRDefault="00002562" w:rsidP="008E39B5">
      <w:pPr>
        <w:spacing w:line="320" w:lineRule="atLeast"/>
        <w:rPr>
          <w:rFonts w:eastAsia="Times New Roman"/>
          <w:lang w:eastAsia="lv-LV"/>
        </w:rPr>
      </w:pPr>
      <w:r w:rsidRPr="00FC1E55">
        <w:rPr>
          <w:noProof/>
          <w:lang w:eastAsia="lv-LV"/>
        </w:rPr>
        <w:drawing>
          <wp:inline distT="0" distB="0" distL="0" distR="0" wp14:anchorId="658A1508" wp14:editId="7D55BA2E">
            <wp:extent cx="5162550" cy="2314632"/>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163683" cy="2315140"/>
                    </a:xfrm>
                    <a:prstGeom prst="rect">
                      <a:avLst/>
                    </a:prstGeom>
                  </pic:spPr>
                </pic:pic>
              </a:graphicData>
            </a:graphic>
          </wp:inline>
        </w:drawing>
      </w:r>
    </w:p>
    <w:tbl>
      <w:tblPr>
        <w:tblStyle w:val="TableGrid"/>
        <w:tblW w:w="8788"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7796"/>
      </w:tblGrid>
      <w:tr w:rsidR="0078674E" w14:paraId="613C69EB" w14:textId="77777777" w:rsidTr="00B25DC7">
        <w:tc>
          <w:tcPr>
            <w:tcW w:w="992" w:type="dxa"/>
          </w:tcPr>
          <w:p w14:paraId="6AED3049" w14:textId="784E598E" w:rsidR="0078674E" w:rsidRDefault="00B25DC7" w:rsidP="00B25DC7">
            <w:pPr>
              <w:pStyle w:val="ListParagraph"/>
              <w:ind w:left="0"/>
              <w:jc w:val="right"/>
              <w:rPr>
                <w:rFonts w:eastAsia="Times New Roman"/>
                <w:i/>
                <w:lang w:eastAsia="lv-LV"/>
              </w:rPr>
            </w:pPr>
            <w:r>
              <w:rPr>
                <w:rFonts w:eastAsia="Times New Roman"/>
                <w:i/>
                <w:lang w:eastAsia="lv-LV"/>
              </w:rPr>
              <w:t>NB</w:t>
            </w:r>
          </w:p>
        </w:tc>
        <w:tc>
          <w:tcPr>
            <w:tcW w:w="7796" w:type="dxa"/>
          </w:tcPr>
          <w:p w14:paraId="28626153" w14:textId="4EF4369E" w:rsidR="0078674E" w:rsidRDefault="00B25DC7" w:rsidP="00147AE7">
            <w:pPr>
              <w:pStyle w:val="ListParagraph"/>
              <w:ind w:left="0"/>
              <w:jc w:val="both"/>
              <w:rPr>
                <w:rFonts w:eastAsia="Times New Roman"/>
                <w:i/>
                <w:lang w:eastAsia="lv-LV"/>
              </w:rPr>
            </w:pPr>
            <w:r w:rsidRPr="00FC1E55">
              <w:rPr>
                <w:rFonts w:eastAsia="Times New Roman"/>
                <w:i/>
                <w:lang w:eastAsia="lv-LV"/>
              </w:rPr>
              <w:t>Ievadot numuru šajā laukā, meklēšanas rezultātos atlasa arī visas pārējās fondam pakārotās apraksta vienības – apakšfondus, sērijas, apakšsērijas, lietas un dokumentus. (ja nav izmantots filtrs).</w:t>
            </w:r>
          </w:p>
        </w:tc>
      </w:tr>
    </w:tbl>
    <w:p w14:paraId="79A3EB43" w14:textId="2F4AB502" w:rsidR="00D34A4C" w:rsidRPr="00FC1E55" w:rsidRDefault="00D34A4C" w:rsidP="00147AE7">
      <w:pPr>
        <w:pStyle w:val="ListParagraph"/>
        <w:ind w:left="2410" w:firstLine="425"/>
        <w:jc w:val="both"/>
        <w:rPr>
          <w:rFonts w:eastAsia="Times New Roman"/>
          <w:i/>
          <w:lang w:eastAsia="lv-LV"/>
        </w:rPr>
      </w:pPr>
    </w:p>
    <w:p w14:paraId="3740617D" w14:textId="6FBB8463" w:rsidR="008E5517" w:rsidRPr="00FC1E55" w:rsidRDefault="00433992" w:rsidP="008E39B5">
      <w:pPr>
        <w:pStyle w:val="ListParagraph"/>
        <w:numPr>
          <w:ilvl w:val="0"/>
          <w:numId w:val="7"/>
        </w:numPr>
        <w:spacing w:line="320" w:lineRule="atLeast"/>
        <w:jc w:val="both"/>
        <w:rPr>
          <w:rFonts w:eastAsia="Times New Roman"/>
          <w:lang w:eastAsia="lv-LV"/>
        </w:rPr>
      </w:pPr>
      <w:r w:rsidRPr="00FC1E55">
        <w:rPr>
          <w:rFonts w:eastAsia="Times New Roman"/>
          <w:lang w:eastAsia="lv-LV"/>
        </w:rPr>
        <w:t>Sērijas numur</w:t>
      </w:r>
      <w:r w:rsidR="00442715" w:rsidRPr="00FC1E55">
        <w:rPr>
          <w:rFonts w:eastAsia="Times New Roman"/>
          <w:lang w:eastAsia="lv-LV"/>
        </w:rPr>
        <w:t>u</w:t>
      </w:r>
      <w:r w:rsidR="000569A8" w:rsidRPr="00FC1E55">
        <w:rPr>
          <w:rFonts w:eastAsia="Times New Roman"/>
          <w:lang w:eastAsia="lv-LV"/>
        </w:rPr>
        <w:t>.</w:t>
      </w:r>
      <w:r w:rsidRPr="00FC1E55">
        <w:rPr>
          <w:rFonts w:eastAsia="Times New Roman"/>
          <w:lang w:eastAsia="lv-LV"/>
        </w:rPr>
        <w:t xml:space="preserve"> </w:t>
      </w:r>
      <w:r w:rsidR="00A44C1F" w:rsidRPr="00FC1E55">
        <w:rPr>
          <w:rFonts w:eastAsia="Times New Roman"/>
          <w:lang w:eastAsia="lv-LV"/>
        </w:rPr>
        <w:t xml:space="preserve">Laukā var veikt ierakstus tikai tad, kad norādīts fonda </w:t>
      </w:r>
      <w:r w:rsidR="00F81C0E" w:rsidRPr="00FC1E55">
        <w:rPr>
          <w:rFonts w:eastAsia="Times New Roman"/>
          <w:lang w:eastAsia="lv-LV"/>
        </w:rPr>
        <w:t xml:space="preserve">numurs. </w:t>
      </w:r>
      <w:r w:rsidR="00002562" w:rsidRPr="00FC1E55">
        <w:rPr>
          <w:rFonts w:eastAsia="Times New Roman"/>
          <w:lang w:eastAsia="lv-LV"/>
        </w:rPr>
        <w:t>Sērijas</w:t>
      </w:r>
      <w:r w:rsidR="00B1261B" w:rsidRPr="00FC1E55">
        <w:rPr>
          <w:rFonts w:eastAsia="Times New Roman"/>
          <w:lang w:eastAsia="lv-LV"/>
        </w:rPr>
        <w:t xml:space="preserve"> norāda</w:t>
      </w:r>
      <w:r w:rsidR="00B25DC7">
        <w:rPr>
          <w:rFonts w:eastAsia="Times New Roman"/>
          <w:lang w:eastAsia="lv-LV"/>
        </w:rPr>
        <w:t xml:space="preserve">, lietojot arābu ciparus, </w:t>
      </w:r>
      <w:r w:rsidR="003942AC" w:rsidRPr="00FC1E55">
        <w:rPr>
          <w:rFonts w:eastAsia="Times New Roman"/>
          <w:lang w:eastAsia="lv-LV"/>
        </w:rPr>
        <w:t>beigās</w:t>
      </w:r>
      <w:r w:rsidR="00B1261B" w:rsidRPr="00FC1E55">
        <w:rPr>
          <w:rFonts w:eastAsia="Times New Roman"/>
          <w:lang w:eastAsia="lv-LV"/>
        </w:rPr>
        <w:t xml:space="preserve"> punktu</w:t>
      </w:r>
      <w:r w:rsidR="003942AC" w:rsidRPr="00FC1E55">
        <w:rPr>
          <w:rFonts w:eastAsia="Times New Roman"/>
          <w:lang w:eastAsia="lv-LV"/>
        </w:rPr>
        <w:t xml:space="preserve"> neliek</w:t>
      </w:r>
      <w:r w:rsidR="00B1261B" w:rsidRPr="00FC1E55">
        <w:rPr>
          <w:rFonts w:eastAsia="Times New Roman"/>
          <w:lang w:eastAsia="lv-LV"/>
        </w:rPr>
        <w:t>.</w:t>
      </w:r>
      <w:r w:rsidR="00B25DC7">
        <w:rPr>
          <w:rFonts w:eastAsia="Times New Roman"/>
          <w:lang w:eastAsia="lv-LV"/>
        </w:rPr>
        <w:t xml:space="preserve"> Piemēram, 1 vai 1.1</w:t>
      </w:r>
    </w:p>
    <w:p w14:paraId="031A6615" w14:textId="23FDAFA0" w:rsidR="00B1261B" w:rsidRPr="00613E32" w:rsidRDefault="00B1261B" w:rsidP="008E39B5">
      <w:pPr>
        <w:spacing w:line="320" w:lineRule="atLeast"/>
        <w:ind w:left="360"/>
        <w:jc w:val="both"/>
        <w:rPr>
          <w:rFonts w:eastAsia="Times New Roman"/>
          <w:lang w:eastAsia="lv-LV"/>
        </w:rPr>
      </w:pPr>
      <w:r w:rsidRPr="00FC1E55">
        <w:rPr>
          <w:noProof/>
          <w:lang w:eastAsia="lv-LV"/>
        </w:rPr>
        <w:drawing>
          <wp:inline distT="0" distB="0" distL="0" distR="0" wp14:anchorId="2C2881FF" wp14:editId="7BA02A93">
            <wp:extent cx="4779441" cy="2523218"/>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782277" cy="2524715"/>
                    </a:xfrm>
                    <a:prstGeom prst="rect">
                      <a:avLst/>
                    </a:prstGeom>
                  </pic:spPr>
                </pic:pic>
              </a:graphicData>
            </a:graphic>
          </wp:inline>
        </w:drawing>
      </w:r>
    </w:p>
    <w:p w14:paraId="5647622B" w14:textId="77777777" w:rsidR="00C31F96" w:rsidRPr="00FC1E55" w:rsidRDefault="00C31F96" w:rsidP="008E39B5">
      <w:pPr>
        <w:pStyle w:val="ListParagraph"/>
        <w:spacing w:line="320" w:lineRule="atLeast"/>
        <w:jc w:val="both"/>
        <w:rPr>
          <w:rFonts w:eastAsia="Times New Roman"/>
          <w:lang w:eastAsia="lv-LV"/>
        </w:rPr>
      </w:pPr>
    </w:p>
    <w:p w14:paraId="223D8486" w14:textId="404B457E" w:rsidR="00C31F96" w:rsidRPr="00FC1E55" w:rsidRDefault="00433992" w:rsidP="008E39B5">
      <w:pPr>
        <w:pStyle w:val="ListParagraph"/>
        <w:numPr>
          <w:ilvl w:val="0"/>
          <w:numId w:val="7"/>
        </w:numPr>
        <w:spacing w:line="320" w:lineRule="atLeast"/>
        <w:jc w:val="both"/>
        <w:rPr>
          <w:rFonts w:eastAsia="Times New Roman"/>
          <w:lang w:eastAsia="lv-LV"/>
        </w:rPr>
      </w:pPr>
      <w:r w:rsidRPr="00FC1E55">
        <w:rPr>
          <w:rFonts w:eastAsia="Times New Roman"/>
          <w:lang w:eastAsia="lv-LV"/>
        </w:rPr>
        <w:t xml:space="preserve">Lietas </w:t>
      </w:r>
      <w:r w:rsidR="000569A8" w:rsidRPr="00FC1E55">
        <w:rPr>
          <w:rFonts w:eastAsia="Times New Roman"/>
          <w:lang w:eastAsia="lv-LV"/>
        </w:rPr>
        <w:t>numur</w:t>
      </w:r>
      <w:r w:rsidR="00442715" w:rsidRPr="00FC1E55">
        <w:rPr>
          <w:rFonts w:eastAsia="Times New Roman"/>
          <w:lang w:eastAsia="lv-LV"/>
        </w:rPr>
        <w:t>u</w:t>
      </w:r>
      <w:r w:rsidR="00FC1E55" w:rsidRPr="00FC1E55">
        <w:rPr>
          <w:rFonts w:eastAsia="Times New Roman"/>
          <w:lang w:eastAsia="lv-LV"/>
        </w:rPr>
        <w:t xml:space="preserve">. </w:t>
      </w:r>
      <w:r w:rsidR="00B54ACF" w:rsidRPr="00FC1E55">
        <w:rPr>
          <w:rFonts w:eastAsia="Times New Roman"/>
          <w:lang w:eastAsia="lv-LV"/>
        </w:rPr>
        <w:t>Laukā var veikt ierakstus tikai tad, kad norādīts fonda numurs.</w:t>
      </w:r>
      <w:r w:rsidR="00FA64CE" w:rsidRPr="00FC1E55">
        <w:rPr>
          <w:rFonts w:eastAsia="Times New Roman"/>
          <w:lang w:eastAsia="lv-LV"/>
        </w:rPr>
        <w:t xml:space="preserve"> </w:t>
      </w:r>
      <w:r w:rsidR="00C31F96" w:rsidRPr="00FC1E55">
        <w:rPr>
          <w:rFonts w:eastAsia="Times New Roman"/>
          <w:lang w:eastAsia="lv-LV"/>
        </w:rPr>
        <w:t xml:space="preserve">Meklējuma rezultātā sistēma piedāvās sarakstu ar visām šāda nr. lietām fondā. </w:t>
      </w:r>
      <w:r w:rsidR="00427C00" w:rsidRPr="00FC1E55">
        <w:rPr>
          <w:rFonts w:eastAsia="Times New Roman"/>
          <w:lang w:eastAsia="lv-LV"/>
        </w:rPr>
        <w:t xml:space="preserve">Vairāk par lietām sadaļā – </w:t>
      </w:r>
      <w:hyperlink w:anchor="_Aprakstīta_Fonda_sistematizācija" w:history="1">
        <w:r w:rsidR="00567F14" w:rsidRPr="00613E32">
          <w:rPr>
            <w:rStyle w:val="Hyperlink"/>
            <w:rFonts w:eastAsia="Times New Roman"/>
            <w:lang w:eastAsia="lv-LV"/>
          </w:rPr>
          <w:t>Aprakstīta Fonda sistematizācija</w:t>
        </w:r>
      </w:hyperlink>
      <w:r w:rsidR="00567F14" w:rsidRPr="00FC1E55">
        <w:rPr>
          <w:rFonts w:eastAsia="Times New Roman"/>
          <w:lang w:eastAsia="lv-LV"/>
        </w:rPr>
        <w:t xml:space="preserve">. </w:t>
      </w:r>
    </w:p>
    <w:p w14:paraId="5E9746CE" w14:textId="76492577" w:rsidR="00C31F96" w:rsidRPr="00FC1E55" w:rsidRDefault="00613E32" w:rsidP="008E39B5">
      <w:pPr>
        <w:spacing w:line="320" w:lineRule="atLeast"/>
        <w:ind w:left="360"/>
        <w:jc w:val="both"/>
        <w:rPr>
          <w:rFonts w:eastAsia="Times New Roman"/>
          <w:lang w:eastAsia="lv-LV"/>
        </w:rPr>
      </w:pPr>
      <w:r>
        <w:rPr>
          <w:noProof/>
          <w:lang w:eastAsia="lv-LV"/>
        </w:rPr>
        <w:drawing>
          <wp:inline distT="0" distB="0" distL="0" distR="0" wp14:anchorId="6F2F4F32" wp14:editId="71025CD8">
            <wp:extent cx="5363570" cy="2303065"/>
            <wp:effectExtent l="0" t="0" r="0" b="254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80719" cy="2310429"/>
                    </a:xfrm>
                    <a:prstGeom prst="rect">
                      <a:avLst/>
                    </a:prstGeom>
                  </pic:spPr>
                </pic:pic>
              </a:graphicData>
            </a:graphic>
          </wp:inline>
        </w:drawing>
      </w:r>
    </w:p>
    <w:p w14:paraId="6BCE6A54" w14:textId="22E142A3" w:rsidR="002610B6" w:rsidRPr="00FC1E55" w:rsidRDefault="008E5517" w:rsidP="008E39B5">
      <w:pPr>
        <w:pStyle w:val="ListParagraph"/>
        <w:numPr>
          <w:ilvl w:val="0"/>
          <w:numId w:val="7"/>
        </w:numPr>
        <w:spacing w:line="320" w:lineRule="atLeast"/>
        <w:jc w:val="both"/>
        <w:rPr>
          <w:rFonts w:eastAsia="Times New Roman"/>
          <w:lang w:eastAsia="lv-LV"/>
        </w:rPr>
      </w:pPr>
      <w:r w:rsidRPr="00754E89">
        <w:rPr>
          <w:rFonts w:eastAsia="Times New Roman"/>
          <w:lang w:eastAsia="lv-LV"/>
        </w:rPr>
        <w:t>Uzskaites saraksta [</w:t>
      </w:r>
      <w:r w:rsidRPr="00754E89">
        <w:t>glabājamo vienību apraksta]</w:t>
      </w:r>
      <w:r w:rsidRPr="00754E89">
        <w:rPr>
          <w:rFonts w:eastAsia="Times New Roman"/>
          <w:lang w:eastAsia="lv-LV"/>
        </w:rPr>
        <w:t xml:space="preserve"> numur</w:t>
      </w:r>
      <w:r w:rsidR="00442715" w:rsidRPr="00754E89">
        <w:rPr>
          <w:rFonts w:eastAsia="Times New Roman"/>
          <w:lang w:eastAsia="lv-LV"/>
        </w:rPr>
        <w:t>u</w:t>
      </w:r>
      <w:r w:rsidR="00637C66" w:rsidRPr="00754E89">
        <w:rPr>
          <w:rFonts w:eastAsia="Times New Roman"/>
          <w:lang w:eastAsia="lv-LV"/>
        </w:rPr>
        <w:t>. Laukā var veikt ierakstus tikai tad, kad norādīts fonda numurs</w:t>
      </w:r>
      <w:r w:rsidR="00637C66" w:rsidRPr="00FC1E55">
        <w:rPr>
          <w:rFonts w:eastAsia="Times New Roman"/>
          <w:lang w:eastAsia="lv-LV"/>
        </w:rPr>
        <w:t>.</w:t>
      </w:r>
      <w:r w:rsidRPr="00FC1E55">
        <w:rPr>
          <w:rFonts w:eastAsia="Times New Roman"/>
          <w:lang w:eastAsia="lv-LV"/>
        </w:rPr>
        <w:t xml:space="preserve"> </w:t>
      </w:r>
    </w:p>
    <w:p w14:paraId="208A25ED" w14:textId="7A97AE8D" w:rsidR="00361807" w:rsidRPr="00FC1E55" w:rsidRDefault="00361807" w:rsidP="008E39B5">
      <w:pPr>
        <w:pStyle w:val="ListParagraph"/>
        <w:numPr>
          <w:ilvl w:val="0"/>
          <w:numId w:val="7"/>
        </w:numPr>
        <w:spacing w:line="320" w:lineRule="atLeast"/>
        <w:jc w:val="both"/>
        <w:rPr>
          <w:rFonts w:eastAsia="Times New Roman"/>
          <w:lang w:eastAsia="lv-LV"/>
        </w:rPr>
      </w:pPr>
      <w:r w:rsidRPr="00FC1E55">
        <w:rPr>
          <w:rFonts w:eastAsia="Times New Roman"/>
          <w:lang w:eastAsia="lv-LV"/>
        </w:rPr>
        <w:t xml:space="preserve"> </w:t>
      </w:r>
      <w:r w:rsidR="00F27AA0" w:rsidRPr="00FC1E55">
        <w:rPr>
          <w:rFonts w:eastAsia="Times New Roman"/>
          <w:lang w:eastAsia="lv-LV"/>
        </w:rPr>
        <w:t>G</w:t>
      </w:r>
      <w:r w:rsidR="00812F07" w:rsidRPr="00FC1E55">
        <w:rPr>
          <w:rFonts w:eastAsia="Times New Roman"/>
          <w:lang w:eastAsia="lv-LV"/>
        </w:rPr>
        <w:t>labājamās vienības</w:t>
      </w:r>
      <w:r w:rsidR="002C41A0">
        <w:rPr>
          <w:rFonts w:eastAsia="Times New Roman"/>
          <w:lang w:eastAsia="lv-LV"/>
        </w:rPr>
        <w:t xml:space="preserve"> </w:t>
      </w:r>
      <w:r w:rsidR="00442715" w:rsidRPr="00FC1E55">
        <w:rPr>
          <w:rFonts w:eastAsia="Times New Roman"/>
          <w:lang w:eastAsia="lv-LV"/>
        </w:rPr>
        <w:t>numuru</w:t>
      </w:r>
      <w:r w:rsidR="00637C66" w:rsidRPr="00FC1E55">
        <w:rPr>
          <w:rFonts w:eastAsia="Times New Roman"/>
          <w:lang w:eastAsia="lv-LV"/>
        </w:rPr>
        <w:t>.</w:t>
      </w:r>
      <w:r w:rsidR="00812F07" w:rsidRPr="00FC1E55">
        <w:rPr>
          <w:rFonts w:eastAsia="Times New Roman"/>
          <w:lang w:eastAsia="lv-LV"/>
        </w:rPr>
        <w:t xml:space="preserve"> </w:t>
      </w:r>
      <w:r w:rsidR="00A44C1F" w:rsidRPr="00FC1E55">
        <w:rPr>
          <w:rFonts w:eastAsia="Times New Roman"/>
          <w:lang w:eastAsia="lv-LV"/>
        </w:rPr>
        <w:t>Laukā var veikt ierakstus tikai tad, kad norādīts fonda un uzskaites saraksta</w:t>
      </w:r>
      <w:r w:rsidR="00F81C0E" w:rsidRPr="00FC1E55">
        <w:rPr>
          <w:rFonts w:eastAsia="Times New Roman"/>
          <w:lang w:eastAsia="lv-LV"/>
        </w:rPr>
        <w:t xml:space="preserve"> numurs</w:t>
      </w:r>
      <w:r w:rsidR="00A44C1F" w:rsidRPr="00FC1E55">
        <w:rPr>
          <w:rFonts w:eastAsia="Times New Roman"/>
          <w:lang w:eastAsia="lv-LV"/>
        </w:rPr>
        <w:t>.</w:t>
      </w:r>
      <w:r w:rsidR="00427C00" w:rsidRPr="00FC1E55">
        <w:rPr>
          <w:rFonts w:eastAsia="Times New Roman"/>
          <w:lang w:eastAsia="lv-LV"/>
        </w:rPr>
        <w:t xml:space="preserve"> </w:t>
      </w:r>
      <w:r w:rsidRPr="00FC1E55">
        <w:rPr>
          <w:rFonts w:eastAsia="Times New Roman"/>
          <w:lang w:eastAsia="lv-LV"/>
        </w:rPr>
        <w:t xml:space="preserve">Vairāk par Uzskaites sarakstu un glabājamo vienību sadaļā - </w:t>
      </w:r>
      <w:hyperlink w:anchor="_Uzskaites_saraksts_un" w:history="1">
        <w:r w:rsidRPr="00613E32">
          <w:rPr>
            <w:rStyle w:val="Hyperlink"/>
            <w:rFonts w:eastAsia="Times New Roman"/>
            <w:lang w:eastAsia="lv-LV"/>
          </w:rPr>
          <w:t>Uzskaites saraksts un glabājamajās vienības</w:t>
        </w:r>
      </w:hyperlink>
      <w:r w:rsidR="00613E32">
        <w:rPr>
          <w:rFonts w:eastAsia="Times New Roman"/>
          <w:lang w:eastAsia="lv-LV"/>
        </w:rPr>
        <w:t>.</w:t>
      </w:r>
    </w:p>
    <w:p w14:paraId="5BC6A226" w14:textId="283C69F4" w:rsidR="00F27AA0" w:rsidRPr="00FC1E55" w:rsidRDefault="00442715" w:rsidP="008E39B5">
      <w:pPr>
        <w:pStyle w:val="ListParagraph"/>
        <w:numPr>
          <w:ilvl w:val="0"/>
          <w:numId w:val="7"/>
        </w:numPr>
        <w:spacing w:line="320" w:lineRule="atLeast"/>
        <w:jc w:val="both"/>
        <w:rPr>
          <w:rFonts w:eastAsia="Times New Roman"/>
          <w:lang w:eastAsia="lv-LV"/>
        </w:rPr>
      </w:pPr>
      <w:r w:rsidRPr="00FC1E55">
        <w:rPr>
          <w:rFonts w:eastAsia="Times New Roman"/>
          <w:lang w:eastAsia="lv-LV"/>
        </w:rPr>
        <w:t>Datējumu</w:t>
      </w:r>
      <w:r w:rsidR="00637C66" w:rsidRPr="00FC1E55">
        <w:rPr>
          <w:rFonts w:eastAsia="Times New Roman"/>
          <w:lang w:eastAsia="lv-LV"/>
        </w:rPr>
        <w:t>.</w:t>
      </w:r>
      <w:r w:rsidR="00F27AA0" w:rsidRPr="00FC1E55">
        <w:rPr>
          <w:rFonts w:eastAsia="Times New Roman"/>
          <w:lang w:eastAsia="lv-LV"/>
        </w:rPr>
        <w:t xml:space="preserve"> </w:t>
      </w:r>
      <w:r w:rsidR="00637C66" w:rsidRPr="00FC1E55">
        <w:rPr>
          <w:rFonts w:eastAsia="Times New Roman"/>
          <w:lang w:eastAsia="lv-LV"/>
        </w:rPr>
        <w:t>D</w:t>
      </w:r>
      <w:r w:rsidR="00A44C1F" w:rsidRPr="00FC1E55">
        <w:rPr>
          <w:rFonts w:eastAsia="Times New Roman"/>
          <w:lang w:eastAsia="lv-LV"/>
        </w:rPr>
        <w:t xml:space="preserve">atējums norādāms formātā </w:t>
      </w:r>
      <w:r w:rsidR="00A44C1F" w:rsidRPr="00FC1E55">
        <w:rPr>
          <w:rFonts w:eastAsia="Times New Roman"/>
          <w:i/>
          <w:lang w:eastAsia="lv-LV"/>
        </w:rPr>
        <w:t>dd.mm.ggg</w:t>
      </w:r>
      <w:r w:rsidR="00427B7A" w:rsidRPr="00FC1E55">
        <w:rPr>
          <w:rFonts w:eastAsia="Times New Roman"/>
          <w:i/>
          <w:lang w:eastAsia="lv-LV"/>
        </w:rPr>
        <w:t>g</w:t>
      </w:r>
      <w:r w:rsidR="00A44C1F" w:rsidRPr="00FC1E55">
        <w:rPr>
          <w:rFonts w:eastAsia="Times New Roman"/>
          <w:i/>
          <w:lang w:eastAsia="lv-LV"/>
        </w:rPr>
        <w:t>; mm.gggg; gggg</w:t>
      </w:r>
      <w:r w:rsidR="00A44C1F" w:rsidRPr="00FC1E55">
        <w:rPr>
          <w:rFonts w:eastAsia="Times New Roman"/>
          <w:lang w:eastAsia="lv-LV"/>
        </w:rPr>
        <w:t xml:space="preserve">. </w:t>
      </w:r>
    </w:p>
    <w:p w14:paraId="6E476F28" w14:textId="3EE61ECB" w:rsidR="00F81C0E" w:rsidRPr="00FC1E55" w:rsidRDefault="00F81C0E" w:rsidP="008E39B5">
      <w:pPr>
        <w:pStyle w:val="ListParagraph"/>
        <w:spacing w:line="320" w:lineRule="atLeast"/>
        <w:rPr>
          <w:rFonts w:eastAsia="Times New Roman"/>
          <w:lang w:eastAsia="lv-LV"/>
        </w:rPr>
      </w:pPr>
    </w:p>
    <w:p w14:paraId="70AE5ACA" w14:textId="77777777" w:rsidR="0047435C" w:rsidRPr="00FC1E55" w:rsidRDefault="0047435C" w:rsidP="008E39B5">
      <w:pPr>
        <w:spacing w:line="320" w:lineRule="atLeast"/>
        <w:rPr>
          <w:rFonts w:eastAsia="Times New Roman"/>
          <w:lang w:eastAsia="lv-LV"/>
        </w:rPr>
      </w:pPr>
    </w:p>
    <w:p w14:paraId="45804C30" w14:textId="77777777" w:rsidR="007F5A63" w:rsidRPr="00613E32" w:rsidRDefault="007F5A63" w:rsidP="008E39B5">
      <w:pPr>
        <w:pStyle w:val="Heading2"/>
        <w:spacing w:before="0" w:line="320" w:lineRule="atLeast"/>
        <w:rPr>
          <w:color w:val="auto"/>
        </w:rPr>
      </w:pPr>
      <w:bookmarkStart w:id="2" w:name="_Toc57789806"/>
      <w:r w:rsidRPr="00613E32">
        <w:rPr>
          <w:color w:val="auto"/>
        </w:rPr>
        <w:t>Izvērstā meklēšana</w:t>
      </w:r>
      <w:bookmarkEnd w:id="2"/>
      <w:r w:rsidRPr="00613E32">
        <w:rPr>
          <w:color w:val="auto"/>
        </w:rPr>
        <w:t xml:space="preserve"> </w:t>
      </w:r>
    </w:p>
    <w:p w14:paraId="65F7B49D" w14:textId="77777777" w:rsidR="007F5A63" w:rsidRPr="00FC1E55" w:rsidRDefault="007F5A63" w:rsidP="008E39B5">
      <w:pPr>
        <w:spacing w:line="320" w:lineRule="atLeast"/>
      </w:pPr>
    </w:p>
    <w:p w14:paraId="6AD8C971" w14:textId="39AFA97A" w:rsidR="00327673" w:rsidRPr="00FC1E55" w:rsidRDefault="00427C00" w:rsidP="008E39B5">
      <w:pPr>
        <w:spacing w:line="320" w:lineRule="atLeast"/>
        <w:ind w:firstLine="720"/>
        <w:jc w:val="both"/>
      </w:pPr>
      <w:r w:rsidRPr="00FC1E55">
        <w:t>Izvērstā meklēšana sniedz iespēju palielināt meklēša</w:t>
      </w:r>
      <w:r w:rsidR="00C04402" w:rsidRPr="00FC1E55">
        <w:t>nu ierobežojošos kritērijus un</w:t>
      </w:r>
      <w:r w:rsidR="00327673" w:rsidRPr="00FC1E55">
        <w:t xml:space="preserve"> iespējams meklēt gan tikai izvēr</w:t>
      </w:r>
      <w:r w:rsidR="006A5A7D" w:rsidRPr="00FC1E55">
        <w:t>s</w:t>
      </w:r>
      <w:r w:rsidR="00327673" w:rsidRPr="00FC1E55">
        <w:t>tajos laukos, gan papildināt jau iepriekš norādītos meklēšanas parametr</w:t>
      </w:r>
      <w:r w:rsidR="00613E32">
        <w:t>u</w:t>
      </w:r>
      <w:r w:rsidR="00327673" w:rsidRPr="00FC1E55">
        <w:t xml:space="preserve">s. </w:t>
      </w:r>
    </w:p>
    <w:p w14:paraId="19B4EF29" w14:textId="77777777" w:rsidR="00327673" w:rsidRPr="00FC1E55" w:rsidRDefault="00327673" w:rsidP="008E39B5">
      <w:pPr>
        <w:spacing w:line="320" w:lineRule="atLeast"/>
        <w:jc w:val="both"/>
      </w:pPr>
    </w:p>
    <w:p w14:paraId="4D47BC27" w14:textId="6A68DB5F" w:rsidR="00F27AA0" w:rsidRPr="00FC1E55" w:rsidRDefault="00327673" w:rsidP="008E39B5">
      <w:pPr>
        <w:spacing w:line="320" w:lineRule="atLeast"/>
        <w:ind w:firstLine="720"/>
        <w:jc w:val="both"/>
      </w:pPr>
      <w:r w:rsidRPr="00FC1E55">
        <w:t xml:space="preserve">Lai </w:t>
      </w:r>
      <w:r w:rsidR="00613E32">
        <w:t xml:space="preserve">izmantotu </w:t>
      </w:r>
      <w:r w:rsidRPr="00FC1E55">
        <w:t>izvērsto meklēšanu, jā</w:t>
      </w:r>
      <w:r w:rsidR="006A5A7D" w:rsidRPr="00FC1E55">
        <w:t xml:space="preserve">izvēlas </w:t>
      </w:r>
      <w:r w:rsidRPr="00FC1E55">
        <w:rPr>
          <w:b/>
        </w:rPr>
        <w:t>„Izvērst papildus kritēriju bloku”</w:t>
      </w:r>
      <w:r w:rsidRPr="00FC1E55">
        <w:t xml:space="preserve"> </w:t>
      </w:r>
    </w:p>
    <w:p w14:paraId="3D4AA93B" w14:textId="744B0DF4" w:rsidR="00CF32F8" w:rsidRPr="00FC1E55" w:rsidRDefault="00CF32F8" w:rsidP="008E39B5">
      <w:pPr>
        <w:spacing w:line="320" w:lineRule="atLeast"/>
        <w:ind w:firstLine="720"/>
        <w:jc w:val="both"/>
      </w:pPr>
    </w:p>
    <w:p w14:paraId="7E633B74" w14:textId="20B10B25" w:rsidR="00CF32F8" w:rsidRPr="00FC1E55" w:rsidRDefault="00CF32F8" w:rsidP="00147AE7">
      <w:pPr>
        <w:spacing w:line="320" w:lineRule="atLeast"/>
        <w:jc w:val="both"/>
      </w:pPr>
      <w:r w:rsidRPr="00FC1E55">
        <w:rPr>
          <w:noProof/>
          <w:lang w:eastAsia="lv-LV"/>
        </w:rPr>
        <w:drawing>
          <wp:inline distT="0" distB="0" distL="0" distR="0" wp14:anchorId="43054975" wp14:editId="3CDFDE21">
            <wp:extent cx="5263515" cy="257619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63515" cy="2576195"/>
                    </a:xfrm>
                    <a:prstGeom prst="rect">
                      <a:avLst/>
                    </a:prstGeom>
                    <a:noFill/>
                    <a:ln>
                      <a:noFill/>
                    </a:ln>
                  </pic:spPr>
                </pic:pic>
              </a:graphicData>
            </a:graphic>
          </wp:inline>
        </w:drawing>
      </w:r>
    </w:p>
    <w:p w14:paraId="540A1037" w14:textId="1887FC55" w:rsidR="002C41A0" w:rsidRDefault="002C41A0">
      <w:r>
        <w:br w:type="page"/>
      </w:r>
    </w:p>
    <w:p w14:paraId="33E80B57" w14:textId="77777777" w:rsidR="007F5A63" w:rsidRPr="00FC1E55" w:rsidRDefault="007F5A63" w:rsidP="008E39B5">
      <w:pPr>
        <w:spacing w:line="320" w:lineRule="atLeast"/>
      </w:pPr>
    </w:p>
    <w:p w14:paraId="200E9E92" w14:textId="2374EA11" w:rsidR="006A5A7D" w:rsidRPr="00FC1E55" w:rsidRDefault="006A5A7D" w:rsidP="008E39B5">
      <w:pPr>
        <w:spacing w:line="320" w:lineRule="atLeast"/>
        <w:rPr>
          <w:rFonts w:eastAsia="Times New Roman"/>
          <w:lang w:eastAsia="lv-LV"/>
        </w:rPr>
      </w:pPr>
      <w:r w:rsidRPr="00FC1E55">
        <w:rPr>
          <w:rFonts w:eastAsia="Times New Roman"/>
          <w:lang w:eastAsia="lv-LV"/>
        </w:rPr>
        <w:t>Meklē izvērsti, norādot kritērijus:</w:t>
      </w:r>
    </w:p>
    <w:p w14:paraId="5DE6E2E9" w14:textId="4466DDF2" w:rsidR="00621B9C" w:rsidRPr="00FC1E55" w:rsidRDefault="00BD5DA0" w:rsidP="008E39B5">
      <w:pPr>
        <w:pStyle w:val="ListParagraph"/>
        <w:numPr>
          <w:ilvl w:val="0"/>
          <w:numId w:val="8"/>
        </w:numPr>
        <w:spacing w:line="320" w:lineRule="atLeast"/>
      </w:pPr>
      <w:r w:rsidRPr="00FC1E55">
        <w:rPr>
          <w:rFonts w:eastAsia="Times New Roman"/>
          <w:lang w:eastAsia="lv-LV"/>
        </w:rPr>
        <w:t>F</w:t>
      </w:r>
      <w:r w:rsidR="006A5A7D" w:rsidRPr="00FC1E55">
        <w:rPr>
          <w:rFonts w:eastAsia="Times New Roman"/>
          <w:lang w:eastAsia="lv-LV"/>
        </w:rPr>
        <w:t>ondradi /Autoru</w:t>
      </w:r>
      <w:r w:rsidR="00DA3EA1" w:rsidRPr="00FC1E55">
        <w:rPr>
          <w:rFonts w:eastAsia="Times New Roman"/>
          <w:lang w:eastAsia="lv-LV"/>
        </w:rPr>
        <w:t>.</w:t>
      </w:r>
      <w:r w:rsidRPr="00FC1E55">
        <w:rPr>
          <w:rFonts w:eastAsia="Times New Roman"/>
          <w:lang w:eastAsia="lv-LV"/>
        </w:rPr>
        <w:t xml:space="preserve"> </w:t>
      </w:r>
      <w:r w:rsidR="006A5A7D" w:rsidRPr="00FC1E55">
        <w:rPr>
          <w:rFonts w:eastAsia="Times New Roman"/>
          <w:lang w:eastAsia="lv-LV"/>
        </w:rPr>
        <w:t>M</w:t>
      </w:r>
      <w:r w:rsidR="00DA3EA1" w:rsidRPr="00FC1E55">
        <w:rPr>
          <w:rFonts w:eastAsia="Times New Roman"/>
          <w:lang w:eastAsia="lv-LV"/>
        </w:rPr>
        <w:t>eklē pēc autora/</w:t>
      </w:r>
      <w:r w:rsidR="007F5A63" w:rsidRPr="00FC1E55">
        <w:rPr>
          <w:rFonts w:eastAsia="Times New Roman"/>
          <w:lang w:eastAsia="lv-LV"/>
        </w:rPr>
        <w:t xml:space="preserve">dokumentu </w:t>
      </w:r>
      <w:r w:rsidR="00DA3EA1" w:rsidRPr="00FC1E55">
        <w:rPr>
          <w:rFonts w:eastAsia="Times New Roman"/>
          <w:lang w:eastAsia="lv-LV"/>
        </w:rPr>
        <w:t>radītāja nosaukuma</w:t>
      </w:r>
      <w:r w:rsidR="007F5A63" w:rsidRPr="00FC1E55">
        <w:rPr>
          <w:rFonts w:eastAsia="Times New Roman"/>
          <w:lang w:eastAsia="lv-LV"/>
        </w:rPr>
        <w:t xml:space="preserve">. Laukā </w:t>
      </w:r>
      <w:r w:rsidR="00DA3EA1" w:rsidRPr="00FC1E55">
        <w:rPr>
          <w:rFonts w:eastAsia="Times New Roman"/>
          <w:lang w:eastAsia="lv-LV"/>
        </w:rPr>
        <w:t xml:space="preserve">var </w:t>
      </w:r>
      <w:r w:rsidR="007F5A63" w:rsidRPr="00FC1E55">
        <w:rPr>
          <w:rFonts w:eastAsia="Times New Roman"/>
          <w:lang w:eastAsia="lv-LV"/>
        </w:rPr>
        <w:t xml:space="preserve">meklēt pēc pilna vārda, </w:t>
      </w:r>
      <w:r w:rsidR="00621B9C" w:rsidRPr="00FC1E55">
        <w:rPr>
          <w:rFonts w:eastAsia="Times New Roman"/>
          <w:lang w:eastAsia="lv-LV"/>
        </w:rPr>
        <w:t xml:space="preserve">vārda daļas un frāzes. </w:t>
      </w:r>
    </w:p>
    <w:p w14:paraId="395D6315" w14:textId="743F195F" w:rsidR="00564A87" w:rsidRPr="00FC1E55" w:rsidRDefault="00996E42" w:rsidP="008E39B5">
      <w:pPr>
        <w:spacing w:line="320" w:lineRule="atLeast"/>
      </w:pPr>
      <w:r>
        <w:rPr>
          <w:noProof/>
          <w:lang w:eastAsia="lv-LV"/>
        </w:rPr>
        <w:drawing>
          <wp:inline distT="0" distB="0" distL="0" distR="0" wp14:anchorId="33BD57B6" wp14:editId="59B45AD3">
            <wp:extent cx="5760085" cy="317817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085" cy="3178175"/>
                    </a:xfrm>
                    <a:prstGeom prst="rect">
                      <a:avLst/>
                    </a:prstGeom>
                  </pic:spPr>
                </pic:pic>
              </a:graphicData>
            </a:graphic>
          </wp:inline>
        </w:drawing>
      </w:r>
    </w:p>
    <w:tbl>
      <w:tblPr>
        <w:tblStyle w:val="TableGrid"/>
        <w:tblW w:w="8788"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7796"/>
      </w:tblGrid>
      <w:tr w:rsidR="007D0B49" w14:paraId="48562F6D" w14:textId="77777777" w:rsidTr="00342B1E">
        <w:tc>
          <w:tcPr>
            <w:tcW w:w="992" w:type="dxa"/>
          </w:tcPr>
          <w:p w14:paraId="56558E02" w14:textId="77777777" w:rsidR="007D0B49" w:rsidRDefault="007D0B49" w:rsidP="00342B1E">
            <w:pPr>
              <w:pStyle w:val="ListParagraph"/>
              <w:ind w:left="0"/>
              <w:jc w:val="right"/>
              <w:rPr>
                <w:rFonts w:eastAsia="Times New Roman"/>
                <w:i/>
                <w:lang w:eastAsia="lv-LV"/>
              </w:rPr>
            </w:pPr>
            <w:r>
              <w:rPr>
                <w:rFonts w:eastAsia="Times New Roman"/>
                <w:i/>
                <w:lang w:eastAsia="lv-LV"/>
              </w:rPr>
              <w:t>NB</w:t>
            </w:r>
          </w:p>
        </w:tc>
        <w:tc>
          <w:tcPr>
            <w:tcW w:w="7796" w:type="dxa"/>
          </w:tcPr>
          <w:p w14:paraId="2B35C1BD" w14:textId="53776907" w:rsidR="007D0B49" w:rsidRDefault="007D0B49" w:rsidP="00F752A5">
            <w:pPr>
              <w:pStyle w:val="ListParagraph"/>
              <w:ind w:left="0"/>
              <w:jc w:val="both"/>
              <w:rPr>
                <w:rFonts w:eastAsia="Times New Roman"/>
                <w:i/>
                <w:lang w:eastAsia="lv-LV"/>
              </w:rPr>
            </w:pPr>
            <w:r w:rsidRPr="00FC1E55">
              <w:rPr>
                <w:rFonts w:eastAsia="Times New Roman"/>
                <w:i/>
                <w:lang w:eastAsia="lv-LV"/>
              </w:rPr>
              <w:t>Meklēšanas rezultātos tiek rādīti tie fondi, kuru apraksta datos norādīts fondradis, kura nosaukumā iekļauts meklētājā ievadītais vārds, tā daļa vai frāze. (Piem. – Kultūras ministrija</w:t>
            </w:r>
            <w:r w:rsidR="00F752A5">
              <w:rPr>
                <w:rFonts w:eastAsia="Times New Roman"/>
                <w:i/>
                <w:lang w:eastAsia="lv-LV"/>
              </w:rPr>
              <w:t>,</w:t>
            </w:r>
            <w:r w:rsidRPr="00FC1E55">
              <w:rPr>
                <w:rFonts w:eastAsia="Times New Roman"/>
                <w:i/>
                <w:lang w:eastAsia="lv-LV"/>
              </w:rPr>
              <w:t xml:space="preserve"> ministr</w:t>
            </w:r>
            <w:r w:rsidR="00996E42">
              <w:rPr>
                <w:rFonts w:eastAsia="Times New Roman"/>
                <w:i/>
                <w:lang w:eastAsia="lv-LV"/>
              </w:rPr>
              <w:t>, polic</w:t>
            </w:r>
            <w:r w:rsidRPr="00FC1E55">
              <w:rPr>
                <w:rFonts w:eastAsia="Times New Roman"/>
                <w:i/>
                <w:lang w:eastAsia="lv-LV"/>
              </w:rPr>
              <w:t xml:space="preserve"> u.c.)</w:t>
            </w:r>
          </w:p>
        </w:tc>
      </w:tr>
    </w:tbl>
    <w:p w14:paraId="52A56164" w14:textId="77777777" w:rsidR="007D0B49" w:rsidRDefault="007D0B49" w:rsidP="002C41A0">
      <w:pPr>
        <w:pStyle w:val="ListParagraph"/>
        <w:ind w:left="2410" w:firstLine="425"/>
        <w:jc w:val="both"/>
        <w:rPr>
          <w:rFonts w:eastAsia="Times New Roman"/>
          <w:i/>
          <w:lang w:eastAsia="lv-LV"/>
        </w:rPr>
      </w:pPr>
    </w:p>
    <w:p w14:paraId="6195F6FE" w14:textId="35D79488" w:rsidR="00BD5DA0" w:rsidRPr="00FC1E55" w:rsidRDefault="00BD5DA0" w:rsidP="008E39B5">
      <w:pPr>
        <w:pStyle w:val="ListParagraph"/>
        <w:numPr>
          <w:ilvl w:val="0"/>
          <w:numId w:val="8"/>
        </w:numPr>
        <w:spacing w:line="320" w:lineRule="atLeast"/>
        <w:jc w:val="both"/>
      </w:pPr>
      <w:r w:rsidRPr="00FC1E55">
        <w:rPr>
          <w:rFonts w:eastAsia="Times New Roman"/>
          <w:lang w:eastAsia="lv-LV"/>
        </w:rPr>
        <w:t>Informācijas sfēra un saturs</w:t>
      </w:r>
      <w:r w:rsidR="00DA3EA1" w:rsidRPr="00FC1E55">
        <w:rPr>
          <w:rFonts w:eastAsia="Times New Roman"/>
          <w:lang w:eastAsia="lv-LV"/>
        </w:rPr>
        <w:t xml:space="preserve">. Meklē apraksta laukā </w:t>
      </w:r>
      <w:r w:rsidR="00DA3EA1" w:rsidRPr="00FC1E55">
        <w:rPr>
          <w:rFonts w:eastAsia="Times New Roman"/>
          <w:i/>
          <w:lang w:eastAsia="lv-LV"/>
        </w:rPr>
        <w:t>Informācijas sfēra un saturs</w:t>
      </w:r>
      <w:r w:rsidRPr="00FC1E55">
        <w:rPr>
          <w:rFonts w:eastAsia="Times New Roman"/>
          <w:lang w:eastAsia="lv-LV"/>
        </w:rPr>
        <w:t xml:space="preserve"> </w:t>
      </w:r>
      <w:r w:rsidR="00DA3EA1" w:rsidRPr="00FC1E55">
        <w:rPr>
          <w:rFonts w:eastAsia="Times New Roman"/>
          <w:lang w:eastAsia="lv-LV"/>
        </w:rPr>
        <w:t>ievadīto informāciju par fondā esošo dokumentu veidiem un to tematiku, notikumiem, ko tie atspoguļo, uz kādu darbības jomu vai dzīves sfēru tie attiecas, kādus laika posmus vai ģeogrāfiju tie aptver, cik pilnīgs ir dokumentu sastāvs.</w:t>
      </w:r>
    </w:p>
    <w:p w14:paraId="51314604" w14:textId="3E305745" w:rsidR="00BD5DA0" w:rsidRPr="00FC1E55" w:rsidRDefault="00BD5DA0" w:rsidP="008E39B5">
      <w:pPr>
        <w:pStyle w:val="ListParagraph"/>
        <w:numPr>
          <w:ilvl w:val="0"/>
          <w:numId w:val="8"/>
        </w:numPr>
        <w:spacing w:line="320" w:lineRule="atLeast"/>
        <w:jc w:val="both"/>
      </w:pPr>
      <w:r w:rsidRPr="00FC1E55">
        <w:rPr>
          <w:rFonts w:eastAsia="Times New Roman"/>
          <w:lang w:eastAsia="lv-LV"/>
        </w:rPr>
        <w:t>Administratīvā vēsture</w:t>
      </w:r>
      <w:r w:rsidR="00DA3EA1" w:rsidRPr="00FC1E55">
        <w:rPr>
          <w:rFonts w:eastAsia="Times New Roman"/>
          <w:lang w:eastAsia="lv-LV"/>
        </w:rPr>
        <w:t>. Meklē apraksta laukā</w:t>
      </w:r>
      <w:r w:rsidR="00AF6014" w:rsidRPr="00FC1E55">
        <w:rPr>
          <w:rFonts w:eastAsia="Times New Roman"/>
          <w:lang w:eastAsia="lv-LV"/>
        </w:rPr>
        <w:t xml:space="preserve"> </w:t>
      </w:r>
      <w:r w:rsidR="00AF6014" w:rsidRPr="00FC1E55">
        <w:rPr>
          <w:rFonts w:eastAsia="Times New Roman"/>
          <w:i/>
          <w:lang w:eastAsia="lv-LV"/>
        </w:rPr>
        <w:t xml:space="preserve">Administratīvā vēsture </w:t>
      </w:r>
      <w:r w:rsidR="00AF6014" w:rsidRPr="00FC1E55">
        <w:rPr>
          <w:rFonts w:eastAsia="Times New Roman"/>
          <w:lang w:eastAsia="lv-LV"/>
        </w:rPr>
        <w:t xml:space="preserve">ievadīto informāciju par fondraža/dokumentu autora izveidošanos, </w:t>
      </w:r>
      <w:r w:rsidR="00AF6014" w:rsidRPr="00FC1E55">
        <w:t>juridisko statusu,</w:t>
      </w:r>
      <w:r w:rsidR="00AF6014" w:rsidRPr="00FC1E55">
        <w:rPr>
          <w:i/>
        </w:rPr>
        <w:t xml:space="preserve"> </w:t>
      </w:r>
      <w:r w:rsidR="00605100" w:rsidRPr="00FC1E55">
        <w:t xml:space="preserve">likvidāciju u.c. </w:t>
      </w:r>
    </w:p>
    <w:tbl>
      <w:tblPr>
        <w:tblStyle w:val="TableGrid"/>
        <w:tblW w:w="8788"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7796"/>
      </w:tblGrid>
      <w:tr w:rsidR="007D0B49" w14:paraId="15AF0997" w14:textId="77777777" w:rsidTr="00342B1E">
        <w:tc>
          <w:tcPr>
            <w:tcW w:w="992" w:type="dxa"/>
          </w:tcPr>
          <w:p w14:paraId="449BFC35" w14:textId="77777777" w:rsidR="007D0B49" w:rsidRDefault="007D0B49" w:rsidP="00342B1E">
            <w:pPr>
              <w:pStyle w:val="ListParagraph"/>
              <w:ind w:left="0"/>
              <w:jc w:val="right"/>
              <w:rPr>
                <w:rFonts w:eastAsia="Times New Roman"/>
                <w:i/>
                <w:lang w:eastAsia="lv-LV"/>
              </w:rPr>
            </w:pPr>
            <w:r>
              <w:rPr>
                <w:rFonts w:eastAsia="Times New Roman"/>
                <w:i/>
                <w:lang w:eastAsia="lv-LV"/>
              </w:rPr>
              <w:t>NB</w:t>
            </w:r>
          </w:p>
        </w:tc>
        <w:tc>
          <w:tcPr>
            <w:tcW w:w="7796" w:type="dxa"/>
          </w:tcPr>
          <w:p w14:paraId="2AF33082" w14:textId="77777777" w:rsidR="007D0B49" w:rsidRPr="007D0B49" w:rsidRDefault="007D0B49" w:rsidP="007D0B49">
            <w:pPr>
              <w:jc w:val="both"/>
              <w:rPr>
                <w:rFonts w:eastAsia="Times New Roman"/>
                <w:i/>
                <w:lang w:eastAsia="lv-LV"/>
              </w:rPr>
            </w:pPr>
            <w:r>
              <w:rPr>
                <w:rFonts w:eastAsia="Times New Roman"/>
                <w:i/>
                <w:lang w:eastAsia="lv-LV"/>
              </w:rPr>
              <w:t>M</w:t>
            </w:r>
            <w:r w:rsidRPr="007D0B49">
              <w:rPr>
                <w:rFonts w:eastAsia="Times New Roman"/>
                <w:i/>
                <w:lang w:eastAsia="lv-LV"/>
              </w:rPr>
              <w:t xml:space="preserve">eklējot laukos Fondradis /Autors, Informācijas sfēra un saturs un Administratīvā vēsture, jāņem vērā, ka šī informācija pievienota tikai daļai apraksta vienību, lielākoties Fonda un Sēriju/Apakšsēriju līmeņiem. </w:t>
            </w:r>
          </w:p>
          <w:p w14:paraId="2F276734" w14:textId="1585AF03" w:rsidR="007D0B49" w:rsidRDefault="007D0B49" w:rsidP="007D0B49">
            <w:pPr>
              <w:pStyle w:val="ListParagraph"/>
              <w:ind w:left="2410" w:firstLine="720"/>
              <w:jc w:val="both"/>
              <w:rPr>
                <w:rFonts w:eastAsia="Times New Roman"/>
                <w:i/>
                <w:lang w:eastAsia="lv-LV"/>
              </w:rPr>
            </w:pPr>
          </w:p>
        </w:tc>
      </w:tr>
    </w:tbl>
    <w:p w14:paraId="6A57D5D3" w14:textId="7237A8A1" w:rsidR="00DC0682" w:rsidRPr="00FC1E55" w:rsidRDefault="00BD5DA0" w:rsidP="008E39B5">
      <w:pPr>
        <w:pStyle w:val="ListParagraph"/>
        <w:numPr>
          <w:ilvl w:val="0"/>
          <w:numId w:val="8"/>
        </w:numPr>
        <w:spacing w:line="320" w:lineRule="atLeast"/>
        <w:jc w:val="both"/>
        <w:rPr>
          <w:rFonts w:ascii="New" w:eastAsia="Times New Roman" w:hAnsi="New"/>
          <w:b/>
          <w:lang w:eastAsia="lv-LV"/>
        </w:rPr>
      </w:pPr>
      <w:r w:rsidRPr="00FC1E55">
        <w:rPr>
          <w:rFonts w:eastAsia="Times New Roman"/>
          <w:lang w:eastAsia="lv-LV"/>
        </w:rPr>
        <w:t>Dokumenta veids</w:t>
      </w:r>
      <w:r w:rsidR="00AF6014" w:rsidRPr="00FC1E55">
        <w:rPr>
          <w:rFonts w:eastAsia="Times New Roman"/>
          <w:lang w:eastAsia="lv-LV"/>
        </w:rPr>
        <w:t>.</w:t>
      </w:r>
      <w:r w:rsidRPr="00FC1E55">
        <w:rPr>
          <w:rFonts w:eastAsia="Times New Roman"/>
          <w:lang w:eastAsia="lv-LV"/>
        </w:rPr>
        <w:t xml:space="preserve"> </w:t>
      </w:r>
      <w:r w:rsidR="00605100" w:rsidRPr="00FC1E55">
        <w:rPr>
          <w:rFonts w:eastAsia="Times New Roman"/>
          <w:lang w:eastAsia="lv-LV"/>
        </w:rPr>
        <w:t xml:space="preserve">Iespējams sašaurināt meklēšanu norādot dokumentu veidu – </w:t>
      </w:r>
      <w:r w:rsidR="00F06490" w:rsidRPr="00FC1E55">
        <w:rPr>
          <w:rFonts w:eastAsia="Times New Roman"/>
          <w:i/>
          <w:lang w:eastAsia="lv-LV"/>
        </w:rPr>
        <w:t xml:space="preserve">Artefakts, Elektronisks dokuments, </w:t>
      </w:r>
      <w:r w:rsidR="00A35E2E" w:rsidRPr="00FC1E55">
        <w:rPr>
          <w:rFonts w:eastAsia="Times New Roman"/>
          <w:i/>
          <w:lang w:eastAsia="lv-LV"/>
        </w:rPr>
        <w:t>Fonodokuments, Fotodokuments</w:t>
      </w:r>
      <w:r w:rsidR="00801581" w:rsidRPr="00FC1E55">
        <w:rPr>
          <w:rFonts w:eastAsia="Times New Roman"/>
          <w:i/>
          <w:lang w:eastAsia="lv-LV"/>
        </w:rPr>
        <w:t>, Kar</w:t>
      </w:r>
      <w:r w:rsidR="00A35E2E" w:rsidRPr="00FC1E55">
        <w:rPr>
          <w:rFonts w:eastAsia="Times New Roman"/>
          <w:i/>
          <w:lang w:eastAsia="lv-LV"/>
        </w:rPr>
        <w:t>t</w:t>
      </w:r>
      <w:r w:rsidR="00801581" w:rsidRPr="00FC1E55">
        <w:rPr>
          <w:rFonts w:eastAsia="Times New Roman"/>
          <w:i/>
          <w:lang w:eastAsia="lv-LV"/>
        </w:rPr>
        <w:t>e</w:t>
      </w:r>
      <w:r w:rsidR="00A35E2E" w:rsidRPr="00FC1E55">
        <w:rPr>
          <w:rFonts w:eastAsia="Times New Roman"/>
          <w:i/>
          <w:lang w:eastAsia="lv-LV"/>
        </w:rPr>
        <w:t xml:space="preserve">, plāns, </w:t>
      </w:r>
      <w:r w:rsidR="00801581" w:rsidRPr="00FC1E55">
        <w:rPr>
          <w:rFonts w:eastAsia="Times New Roman"/>
          <w:i/>
          <w:lang w:eastAsia="lv-LV"/>
        </w:rPr>
        <w:t>Kinodokuments, Tekstuāls dokuments, Videodokuments</w:t>
      </w:r>
      <w:r w:rsidR="00951088" w:rsidRPr="00FC1E55">
        <w:rPr>
          <w:rFonts w:eastAsia="Times New Roman"/>
          <w:i/>
          <w:lang w:eastAsia="lv-LV"/>
        </w:rPr>
        <w:t xml:space="preserve"> </w:t>
      </w:r>
      <w:r w:rsidR="00951088" w:rsidRPr="00461669">
        <w:rPr>
          <w:rFonts w:eastAsia="Times New Roman"/>
          <w:lang w:eastAsia="lv-LV"/>
        </w:rPr>
        <w:t xml:space="preserve">un </w:t>
      </w:r>
      <w:r w:rsidR="00951088" w:rsidRPr="00FC1E55">
        <w:rPr>
          <w:rFonts w:eastAsia="Times New Roman"/>
          <w:i/>
          <w:lang w:eastAsia="lv-LV"/>
        </w:rPr>
        <w:t>V</w:t>
      </w:r>
      <w:r w:rsidR="00801581" w:rsidRPr="00FC1E55">
        <w:rPr>
          <w:rFonts w:eastAsia="Times New Roman"/>
          <w:i/>
          <w:lang w:eastAsia="lv-LV"/>
        </w:rPr>
        <w:t>izuāls dokuments</w:t>
      </w:r>
      <w:r w:rsidR="00801581" w:rsidRPr="00FC1E55">
        <w:rPr>
          <w:rFonts w:eastAsia="Times New Roman"/>
          <w:lang w:eastAsia="lv-LV"/>
        </w:rPr>
        <w:t xml:space="preserve">. </w:t>
      </w:r>
    </w:p>
    <w:p w14:paraId="46B2FFB4" w14:textId="0558DAE9" w:rsidR="000D1CCA" w:rsidRPr="00FC1E55" w:rsidRDefault="000D1CCA" w:rsidP="008E39B5">
      <w:pPr>
        <w:pStyle w:val="ListParagraph"/>
        <w:spacing w:line="320" w:lineRule="atLeast"/>
        <w:jc w:val="both"/>
        <w:rPr>
          <w:rFonts w:ascii="New" w:eastAsia="Times New Roman" w:hAnsi="New"/>
          <w:b/>
          <w:lang w:eastAsia="lv-LV"/>
        </w:rPr>
      </w:pPr>
    </w:p>
    <w:p w14:paraId="3CD2C050" w14:textId="6818CDCF" w:rsidR="00461669" w:rsidRDefault="00461669" w:rsidP="008E39B5">
      <w:pPr>
        <w:spacing w:line="320" w:lineRule="atLeast"/>
        <w:rPr>
          <w:rFonts w:ascii="New" w:eastAsia="Times New Roman" w:hAnsi="New"/>
          <w:b/>
          <w:lang w:eastAsia="lv-LV"/>
        </w:rPr>
      </w:pPr>
      <w:r>
        <w:rPr>
          <w:rFonts w:ascii="New" w:eastAsia="Times New Roman" w:hAnsi="New"/>
          <w:b/>
          <w:lang w:eastAsia="lv-LV"/>
        </w:rPr>
        <w:br w:type="page"/>
      </w:r>
    </w:p>
    <w:p w14:paraId="1A9C782F" w14:textId="77777777" w:rsidR="00A96255" w:rsidRPr="00FC1E55" w:rsidRDefault="00A96255" w:rsidP="008E39B5">
      <w:pPr>
        <w:pStyle w:val="ListParagraph"/>
        <w:spacing w:line="320" w:lineRule="atLeast"/>
        <w:jc w:val="both"/>
        <w:rPr>
          <w:rFonts w:ascii="New" w:eastAsia="Times New Roman" w:hAnsi="New"/>
          <w:b/>
          <w:lang w:eastAsia="lv-LV"/>
        </w:rPr>
      </w:pPr>
    </w:p>
    <w:p w14:paraId="4F05A2F6" w14:textId="77777777" w:rsidR="00A96255" w:rsidRPr="00FC1E55" w:rsidRDefault="00A96255" w:rsidP="008E39B5">
      <w:pPr>
        <w:pStyle w:val="Heading2"/>
        <w:spacing w:before="0" w:line="320" w:lineRule="atLeast"/>
        <w:rPr>
          <w:rFonts w:eastAsia="Times New Roman"/>
          <w:color w:val="auto"/>
        </w:rPr>
      </w:pPr>
      <w:bookmarkStart w:id="3" w:name="_Toc57789807"/>
      <w:r w:rsidRPr="00FC1E55">
        <w:rPr>
          <w:rFonts w:eastAsia="Times New Roman"/>
          <w:color w:val="auto"/>
        </w:rPr>
        <w:t xml:space="preserve">MeklēLNA </w:t>
      </w:r>
      <w:r w:rsidRPr="00FC1E55">
        <w:rPr>
          <w:color w:val="auto"/>
        </w:rPr>
        <w:t>filtra</w:t>
      </w:r>
      <w:r w:rsidRPr="00FC1E55">
        <w:rPr>
          <w:rFonts w:eastAsia="Times New Roman"/>
          <w:color w:val="auto"/>
        </w:rPr>
        <w:t xml:space="preserve"> pielietošana</w:t>
      </w:r>
      <w:bookmarkEnd w:id="3"/>
      <w:r w:rsidRPr="00FC1E55">
        <w:rPr>
          <w:rFonts w:eastAsia="Times New Roman"/>
          <w:color w:val="auto"/>
        </w:rPr>
        <w:t xml:space="preserve"> </w:t>
      </w:r>
    </w:p>
    <w:p w14:paraId="4B0E477E" w14:textId="77777777" w:rsidR="00CF32F8" w:rsidRPr="00FC1E55" w:rsidRDefault="00CF32F8" w:rsidP="008E39B5">
      <w:pPr>
        <w:spacing w:line="320" w:lineRule="atLeast"/>
        <w:ind w:left="60" w:firstLine="660"/>
        <w:rPr>
          <w:rFonts w:ascii="New" w:eastAsia="Times New Roman" w:hAnsi="New"/>
          <w:lang w:eastAsia="lv-LV"/>
        </w:rPr>
      </w:pPr>
    </w:p>
    <w:p w14:paraId="702EE618" w14:textId="24C8EBE4" w:rsidR="00A96255" w:rsidRPr="00FC1E55" w:rsidRDefault="00A96255" w:rsidP="008E39B5">
      <w:pPr>
        <w:spacing w:line="320" w:lineRule="atLeast"/>
        <w:ind w:left="60" w:firstLine="660"/>
        <w:rPr>
          <w:rFonts w:ascii="New" w:eastAsia="Times New Roman" w:hAnsi="New"/>
          <w:lang w:eastAsia="lv-LV"/>
        </w:rPr>
      </w:pPr>
      <w:r w:rsidRPr="00FC1E55">
        <w:rPr>
          <w:rFonts w:ascii="New" w:eastAsia="Times New Roman" w:hAnsi="New"/>
          <w:lang w:eastAsia="lv-LV"/>
        </w:rPr>
        <w:t xml:space="preserve">MeklēLNA ir iespējams izmantot meklēšanas rezultātu filtrēšanu. </w:t>
      </w:r>
    </w:p>
    <w:p w14:paraId="27200B4A" w14:textId="4C71BC85" w:rsidR="00A96255" w:rsidRPr="00FC1E55" w:rsidRDefault="00A96255" w:rsidP="008E39B5">
      <w:pPr>
        <w:spacing w:line="320" w:lineRule="atLeast"/>
        <w:ind w:left="60" w:firstLine="660"/>
        <w:rPr>
          <w:rFonts w:ascii="New" w:eastAsia="Times New Roman" w:hAnsi="New"/>
          <w:lang w:eastAsia="lv-LV"/>
        </w:rPr>
      </w:pPr>
    </w:p>
    <w:p w14:paraId="425A1162" w14:textId="0E112C25" w:rsidR="00CF32F8" w:rsidRPr="00FC1E55" w:rsidRDefault="00CF32F8" w:rsidP="008E39B5">
      <w:pPr>
        <w:spacing w:line="320" w:lineRule="atLeast"/>
        <w:ind w:left="60" w:firstLine="660"/>
        <w:rPr>
          <w:rFonts w:ascii="New" w:eastAsia="Times New Roman" w:hAnsi="New"/>
          <w:lang w:eastAsia="lv-LV"/>
        </w:rPr>
      </w:pPr>
      <w:r w:rsidRPr="00FC1E55">
        <w:rPr>
          <w:rFonts w:ascii="New" w:eastAsia="Times New Roman" w:hAnsi="New"/>
          <w:noProof/>
          <w:lang w:eastAsia="lv-LV"/>
        </w:rPr>
        <w:drawing>
          <wp:inline distT="0" distB="0" distL="0" distR="0" wp14:anchorId="43D72F9A" wp14:editId="314A0E93">
            <wp:extent cx="4800600" cy="347376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05818" cy="3477537"/>
                    </a:xfrm>
                    <a:prstGeom prst="rect">
                      <a:avLst/>
                    </a:prstGeom>
                    <a:noFill/>
                    <a:ln>
                      <a:noFill/>
                    </a:ln>
                  </pic:spPr>
                </pic:pic>
              </a:graphicData>
            </a:graphic>
          </wp:inline>
        </w:drawing>
      </w:r>
    </w:p>
    <w:p w14:paraId="511A9A53" w14:textId="77777777" w:rsidR="00CF32F8" w:rsidRPr="00FC1E55" w:rsidRDefault="00CF32F8" w:rsidP="008E39B5">
      <w:pPr>
        <w:spacing w:line="320" w:lineRule="atLeast"/>
        <w:ind w:left="60" w:firstLine="660"/>
        <w:rPr>
          <w:rFonts w:ascii="New" w:eastAsia="Times New Roman" w:hAnsi="New"/>
          <w:lang w:eastAsia="lv-LV"/>
        </w:rPr>
      </w:pPr>
    </w:p>
    <w:p w14:paraId="3465491F" w14:textId="00A82273" w:rsidR="00A96255" w:rsidRPr="00FC1E55" w:rsidRDefault="00A96255" w:rsidP="008E39B5">
      <w:pPr>
        <w:spacing w:line="320" w:lineRule="atLeast"/>
        <w:ind w:left="60" w:firstLine="660"/>
        <w:jc w:val="both"/>
        <w:rPr>
          <w:rFonts w:ascii="New" w:eastAsia="Times New Roman" w:hAnsi="New"/>
          <w:lang w:eastAsia="lv-LV"/>
        </w:rPr>
      </w:pPr>
      <w:r w:rsidRPr="00FC1E55">
        <w:rPr>
          <w:rFonts w:ascii="New" w:eastAsia="Times New Roman" w:hAnsi="New"/>
          <w:lang w:eastAsia="lv-LV"/>
        </w:rPr>
        <w:t>Izvēloties filtru, atveras logs, kurā var atzīmēt interesējošus apraksta vienību līmeņus, piemēram – tikai fondus, fondus un lietas u.c. Kad izvēle izdarīta, nospiež „</w:t>
      </w:r>
      <w:r w:rsidR="008E39B5">
        <w:rPr>
          <w:rFonts w:ascii="New" w:eastAsia="Times New Roman" w:hAnsi="New"/>
          <w:lang w:eastAsia="lv-LV"/>
        </w:rPr>
        <w:t xml:space="preserve">Filtrēt” un tiek atrādīts jau </w:t>
      </w:r>
      <w:r w:rsidRPr="00FC1E55">
        <w:rPr>
          <w:rFonts w:ascii="New" w:eastAsia="Times New Roman" w:hAnsi="New"/>
          <w:lang w:eastAsia="lv-LV"/>
        </w:rPr>
        <w:t xml:space="preserve">filtrēts saraksts. </w:t>
      </w:r>
    </w:p>
    <w:p w14:paraId="13CF9F73" w14:textId="33392B0D" w:rsidR="00CF32F8" w:rsidRPr="00FC1E55" w:rsidRDefault="00CF32F8" w:rsidP="008E39B5">
      <w:pPr>
        <w:spacing w:line="320" w:lineRule="atLeast"/>
        <w:ind w:left="60" w:firstLine="660"/>
        <w:jc w:val="both"/>
        <w:rPr>
          <w:rFonts w:ascii="New" w:eastAsia="Times New Roman" w:hAnsi="New"/>
          <w:lang w:eastAsia="lv-LV"/>
        </w:rPr>
      </w:pPr>
      <w:r w:rsidRPr="00FC1E55">
        <w:rPr>
          <w:rFonts w:ascii="New" w:eastAsia="Times New Roman" w:hAnsi="New"/>
          <w:noProof/>
          <w:lang w:eastAsia="lv-LV"/>
        </w:rPr>
        <w:drawing>
          <wp:inline distT="0" distB="0" distL="0" distR="0" wp14:anchorId="333566EB" wp14:editId="22BA0D01">
            <wp:extent cx="4800600" cy="356951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20780" cy="3584519"/>
                    </a:xfrm>
                    <a:prstGeom prst="rect">
                      <a:avLst/>
                    </a:prstGeom>
                    <a:noFill/>
                    <a:ln>
                      <a:noFill/>
                    </a:ln>
                  </pic:spPr>
                </pic:pic>
              </a:graphicData>
            </a:graphic>
          </wp:inline>
        </w:drawing>
      </w:r>
    </w:p>
    <w:p w14:paraId="61C54C05" w14:textId="2CBE518C" w:rsidR="00CF32F8" w:rsidRPr="00A9675B" w:rsidRDefault="008E39B5" w:rsidP="008E39B5">
      <w:pPr>
        <w:spacing w:line="320" w:lineRule="atLeast"/>
        <w:ind w:left="60" w:firstLine="660"/>
        <w:jc w:val="both"/>
        <w:rPr>
          <w:rFonts w:eastAsia="Times New Roman"/>
          <w:lang w:eastAsia="lv-LV"/>
        </w:rPr>
      </w:pPr>
      <w:r w:rsidRPr="00A9675B">
        <w:rPr>
          <w:rFonts w:eastAsia="Times New Roman"/>
          <w:lang w:eastAsia="lv-LV"/>
        </w:rPr>
        <w:lastRenderedPageBreak/>
        <w:t xml:space="preserve">Filtrā pieejama funkcija </w:t>
      </w:r>
      <w:r w:rsidRPr="00A9675B">
        <w:rPr>
          <w:rFonts w:eastAsia="Times New Roman"/>
          <w:i/>
          <w:lang w:eastAsia="lv-LV"/>
        </w:rPr>
        <w:t>„Atzīmēt/Notīrīt visu”</w:t>
      </w:r>
      <w:r w:rsidRPr="00A9675B">
        <w:rPr>
          <w:rFonts w:eastAsia="Times New Roman"/>
          <w:lang w:eastAsia="lv-LV"/>
        </w:rPr>
        <w:t>.</w:t>
      </w:r>
      <w:r w:rsidR="004C2A21" w:rsidRPr="00A9675B">
        <w:rPr>
          <w:rFonts w:eastAsia="Times New Roman"/>
          <w:lang w:eastAsia="lv-LV"/>
        </w:rPr>
        <w:t xml:space="preserve"> Ja izvēlētais filtrs vairs nav nepieciešamas, jāveic filtra atjaunošana filtra logā ar funkciju </w:t>
      </w:r>
      <w:r w:rsidR="004C2A21" w:rsidRPr="00A9675B">
        <w:rPr>
          <w:rFonts w:eastAsia="Times New Roman"/>
          <w:i/>
          <w:lang w:eastAsia="lv-LV"/>
        </w:rPr>
        <w:t>“Atzīmēt/notīrīt visus”</w:t>
      </w:r>
      <w:r w:rsidR="004C2A21" w:rsidRPr="00A9675B">
        <w:rPr>
          <w:rFonts w:eastAsia="Times New Roman"/>
          <w:lang w:eastAsia="lv-LV"/>
        </w:rPr>
        <w:t xml:space="preserve">. </w:t>
      </w:r>
    </w:p>
    <w:p w14:paraId="209E27D8" w14:textId="054DE841" w:rsidR="00A96255" w:rsidRPr="00FC1E55" w:rsidRDefault="00A96255" w:rsidP="008E39B5">
      <w:pPr>
        <w:spacing w:line="320" w:lineRule="atLeast"/>
        <w:ind w:firstLine="720"/>
        <w:jc w:val="both"/>
        <w:rPr>
          <w:rFonts w:eastAsia="Times New Roman"/>
          <w:lang w:eastAsia="lv-LV"/>
        </w:rPr>
      </w:pPr>
      <w:r w:rsidRPr="00FC1E55">
        <w:rPr>
          <w:rFonts w:eastAsia="Times New Roman"/>
          <w:lang w:eastAsia="lv-LV"/>
        </w:rPr>
        <w:t>To, vai meklēšanas rezultātu atlasē izmantoti filtri, var redzēt pirms rezultātu tabulas izvietotajā sistematizācijas elementu rindā. Ja izvēles rūtiņā nav ķeksīša, šis sistematizācijas elements nav iekļauts meklēšanas rezultāt</w:t>
      </w:r>
      <w:r w:rsidR="00553F83" w:rsidRPr="00FC1E55">
        <w:rPr>
          <w:rFonts w:eastAsia="Times New Roman"/>
          <w:lang w:eastAsia="lv-LV"/>
        </w:rPr>
        <w:t xml:space="preserve">u </w:t>
      </w:r>
      <w:r w:rsidR="00CF32F8" w:rsidRPr="00FC1E55">
        <w:rPr>
          <w:rFonts w:eastAsia="Times New Roman"/>
          <w:lang w:eastAsia="lv-LV"/>
        </w:rPr>
        <w:t>sarakstā</w:t>
      </w:r>
      <w:r w:rsidRPr="00FC1E55">
        <w:rPr>
          <w:rFonts w:eastAsia="Times New Roman"/>
          <w:lang w:eastAsia="lv-LV"/>
        </w:rPr>
        <w:t>.</w:t>
      </w:r>
      <w:r w:rsidR="00CF32F8" w:rsidRPr="00FC1E55">
        <w:rPr>
          <w:rFonts w:eastAsia="Times New Roman"/>
          <w:lang w:eastAsia="lv-LV"/>
        </w:rPr>
        <w:t xml:space="preserve"> </w:t>
      </w:r>
    </w:p>
    <w:p w14:paraId="6638FFBB" w14:textId="4A907C1A" w:rsidR="00CF32F8" w:rsidRPr="00FC1E55" w:rsidRDefault="00CF32F8" w:rsidP="008E39B5">
      <w:pPr>
        <w:spacing w:line="320" w:lineRule="atLeast"/>
        <w:jc w:val="both"/>
        <w:rPr>
          <w:rFonts w:eastAsia="Times New Roman"/>
          <w:lang w:eastAsia="lv-LV"/>
        </w:rPr>
      </w:pPr>
      <w:r w:rsidRPr="00FC1E55">
        <w:rPr>
          <w:rFonts w:eastAsia="Times New Roman"/>
          <w:noProof/>
          <w:lang w:eastAsia="lv-LV"/>
        </w:rPr>
        <w:drawing>
          <wp:inline distT="0" distB="0" distL="0" distR="0" wp14:anchorId="23F5CE22" wp14:editId="126FCFE7">
            <wp:extent cx="4892722" cy="1261630"/>
            <wp:effectExtent l="0" t="0" r="317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03930" cy="1264520"/>
                    </a:xfrm>
                    <a:prstGeom prst="rect">
                      <a:avLst/>
                    </a:prstGeom>
                    <a:noFill/>
                    <a:ln>
                      <a:noFill/>
                    </a:ln>
                  </pic:spPr>
                </pic:pic>
              </a:graphicData>
            </a:graphic>
          </wp:inline>
        </w:drawing>
      </w:r>
    </w:p>
    <w:p w14:paraId="23D158CB" w14:textId="77777777" w:rsidR="00A96255" w:rsidRPr="00FC1E55" w:rsidRDefault="00A96255" w:rsidP="008E39B5">
      <w:pPr>
        <w:spacing w:line="320" w:lineRule="atLeast"/>
        <w:rPr>
          <w:rFonts w:eastAsia="Times New Roman"/>
          <w:lang w:eastAsia="lv-LV"/>
        </w:rPr>
      </w:pPr>
    </w:p>
    <w:p w14:paraId="622E7776" w14:textId="77777777" w:rsidR="00F81C0E" w:rsidRPr="00FC1E55" w:rsidRDefault="00E67D64" w:rsidP="008E39B5">
      <w:pPr>
        <w:pStyle w:val="Heading1"/>
        <w:spacing w:before="0" w:beforeAutospacing="0" w:after="0" w:afterAutospacing="0" w:line="320" w:lineRule="atLeast"/>
      </w:pPr>
      <w:bookmarkStart w:id="4" w:name="_Toc57789808"/>
      <w:r w:rsidRPr="00FC1E55">
        <w:t>Meklēšanas rezultātu saraksts</w:t>
      </w:r>
      <w:bookmarkEnd w:id="4"/>
      <w:r w:rsidR="00520D08" w:rsidRPr="00FC1E55">
        <w:t xml:space="preserve"> </w:t>
      </w:r>
    </w:p>
    <w:p w14:paraId="2BA9DA69" w14:textId="77777777" w:rsidR="00520D08" w:rsidRPr="00FC1E55" w:rsidRDefault="00520D08" w:rsidP="008E39B5">
      <w:pPr>
        <w:spacing w:line="320" w:lineRule="atLeast"/>
        <w:ind w:left="60"/>
        <w:rPr>
          <w:rFonts w:ascii="New" w:eastAsia="Times New Roman" w:hAnsi="New"/>
          <w:b/>
          <w:lang w:eastAsia="lv-LV"/>
        </w:rPr>
      </w:pPr>
    </w:p>
    <w:p w14:paraId="6772FFFB" w14:textId="27FA5195" w:rsidR="00C01DF1" w:rsidRPr="00FC1E55" w:rsidRDefault="00E67D64" w:rsidP="008E39B5">
      <w:pPr>
        <w:spacing w:line="320" w:lineRule="atLeast"/>
        <w:ind w:left="60" w:firstLine="660"/>
        <w:jc w:val="both"/>
        <w:rPr>
          <w:rFonts w:ascii="New" w:eastAsia="Times New Roman" w:hAnsi="New"/>
          <w:lang w:eastAsia="lv-LV"/>
        </w:rPr>
      </w:pPr>
      <w:r w:rsidRPr="00FC1E55">
        <w:rPr>
          <w:rFonts w:ascii="New" w:eastAsia="Times New Roman" w:hAnsi="New"/>
          <w:lang w:eastAsia="lv-LV"/>
        </w:rPr>
        <w:t>Rezultātu sarakstā tiek parādīti</w:t>
      </w:r>
      <w:r w:rsidR="00DA45B6" w:rsidRPr="00FC1E55">
        <w:rPr>
          <w:rFonts w:ascii="New" w:eastAsia="Times New Roman" w:hAnsi="New"/>
          <w:lang w:eastAsia="lv-LV"/>
        </w:rPr>
        <w:t xml:space="preserve"> </w:t>
      </w:r>
      <w:r w:rsidRPr="00FC1E55">
        <w:rPr>
          <w:rFonts w:ascii="New" w:eastAsia="Times New Roman" w:hAnsi="New"/>
          <w:lang w:eastAsia="lv-LV"/>
        </w:rPr>
        <w:t>visi ieraksti, kas at</w:t>
      </w:r>
      <w:r w:rsidR="00DA45B6" w:rsidRPr="00FC1E55">
        <w:rPr>
          <w:rFonts w:ascii="New" w:eastAsia="Times New Roman" w:hAnsi="New"/>
          <w:lang w:eastAsia="lv-LV"/>
        </w:rPr>
        <w:t xml:space="preserve">bilst meklēšanas pieprasījumam, vai pirmie 500 ieraksti. </w:t>
      </w:r>
      <w:r w:rsidR="00B2095C" w:rsidRPr="00FC1E55">
        <w:rPr>
          <w:rFonts w:ascii="New" w:eastAsia="Times New Roman" w:hAnsi="New"/>
          <w:lang w:eastAsia="lv-LV"/>
        </w:rPr>
        <w:t xml:space="preserve">Rezultāti vienmēr tiek attēloti hierarhiskā secībā – fonds, sērijas, </w:t>
      </w:r>
      <w:r w:rsidR="0088144F" w:rsidRPr="00FC1E55">
        <w:rPr>
          <w:rFonts w:ascii="New" w:eastAsia="Times New Roman" w:hAnsi="New"/>
          <w:lang w:eastAsia="lv-LV"/>
        </w:rPr>
        <w:t>apakšērijas,</w:t>
      </w:r>
      <w:r w:rsidR="00427B7A" w:rsidRPr="00FC1E55">
        <w:rPr>
          <w:rFonts w:ascii="New" w:eastAsia="Times New Roman" w:hAnsi="New"/>
          <w:lang w:eastAsia="lv-LV"/>
        </w:rPr>
        <w:t xml:space="preserve"> lietas, </w:t>
      </w:r>
      <w:r w:rsidR="00CF32F8" w:rsidRPr="00FC1E55">
        <w:rPr>
          <w:rFonts w:ascii="New" w:eastAsia="Times New Roman" w:hAnsi="New"/>
          <w:lang w:eastAsia="lv-LV"/>
        </w:rPr>
        <w:t>utt</w:t>
      </w:r>
      <w:r w:rsidR="006F572F" w:rsidRPr="00FC1E55">
        <w:rPr>
          <w:rFonts w:ascii="New" w:eastAsia="Times New Roman" w:hAnsi="New"/>
          <w:lang w:eastAsia="lv-LV"/>
        </w:rPr>
        <w:t>.</w:t>
      </w:r>
    </w:p>
    <w:p w14:paraId="3529D146" w14:textId="77E82292" w:rsidR="00003506" w:rsidRPr="00FC1E55" w:rsidRDefault="00003506" w:rsidP="008E39B5">
      <w:pPr>
        <w:spacing w:line="320" w:lineRule="atLeast"/>
        <w:ind w:left="60" w:firstLine="660"/>
        <w:jc w:val="both"/>
        <w:rPr>
          <w:rFonts w:ascii="New" w:eastAsia="Times New Roman" w:hAnsi="New"/>
          <w:lang w:eastAsia="lv-LV"/>
        </w:rPr>
      </w:pPr>
      <w:r w:rsidRPr="00FC1E55">
        <w:rPr>
          <w:rFonts w:ascii="New" w:eastAsia="Times New Roman" w:hAnsi="New"/>
          <w:lang w:eastAsia="lv-LV"/>
        </w:rPr>
        <w:t>Rezultātus iespējams kārtot augo</w:t>
      </w:r>
      <w:r w:rsidR="00CF32F8" w:rsidRPr="00FC1E55">
        <w:rPr>
          <w:rFonts w:ascii="New" w:eastAsia="Times New Roman" w:hAnsi="New"/>
          <w:lang w:eastAsia="lv-LV"/>
        </w:rPr>
        <w:t>šā vai dilstošā secībā kolonā</w:t>
      </w:r>
      <w:r w:rsidRPr="00FC1E55">
        <w:rPr>
          <w:rFonts w:ascii="New" w:eastAsia="Times New Roman" w:hAnsi="New"/>
          <w:lang w:eastAsia="lv-LV"/>
        </w:rPr>
        <w:t>m</w:t>
      </w:r>
      <w:r w:rsidR="006F572F" w:rsidRPr="00FC1E55">
        <w:rPr>
          <w:rFonts w:ascii="New" w:eastAsia="Times New Roman" w:hAnsi="New"/>
          <w:lang w:eastAsia="lv-LV"/>
        </w:rPr>
        <w:t xml:space="preserve"> </w:t>
      </w:r>
      <w:r w:rsidR="0047435C" w:rsidRPr="00FC1E55">
        <w:rPr>
          <w:rFonts w:ascii="New" w:eastAsia="Times New Roman" w:hAnsi="New"/>
          <w:lang w:eastAsia="lv-LV"/>
        </w:rPr>
        <w:t>Arhīvs, Uzziņu kods, N</w:t>
      </w:r>
      <w:r w:rsidR="006F572F" w:rsidRPr="00FC1E55">
        <w:rPr>
          <w:rFonts w:ascii="New" w:eastAsia="Times New Roman" w:hAnsi="New"/>
          <w:lang w:eastAsia="lv-LV"/>
        </w:rPr>
        <w:t xml:space="preserve">osaukums, Datējums. </w:t>
      </w:r>
    </w:p>
    <w:p w14:paraId="204E403A" w14:textId="189A3045" w:rsidR="00F81C0E" w:rsidRPr="00FC1E55" w:rsidRDefault="00E67D64" w:rsidP="008E39B5">
      <w:pPr>
        <w:spacing w:line="320" w:lineRule="atLeast"/>
        <w:ind w:left="60" w:firstLine="660"/>
        <w:jc w:val="both"/>
        <w:rPr>
          <w:rFonts w:ascii="New" w:eastAsia="Times New Roman" w:hAnsi="New"/>
          <w:lang w:eastAsia="lv-LV"/>
        </w:rPr>
      </w:pPr>
      <w:r w:rsidRPr="00FC1E55">
        <w:rPr>
          <w:rFonts w:ascii="New" w:eastAsia="Times New Roman" w:hAnsi="New"/>
          <w:lang w:eastAsia="lv-LV"/>
        </w:rPr>
        <w:t xml:space="preserve">Virs </w:t>
      </w:r>
      <w:r w:rsidR="00B2095C" w:rsidRPr="00FC1E55">
        <w:rPr>
          <w:rFonts w:ascii="New" w:eastAsia="Times New Roman" w:hAnsi="New"/>
          <w:lang w:eastAsia="lv-LV"/>
        </w:rPr>
        <w:t xml:space="preserve">rezultātu </w:t>
      </w:r>
      <w:r w:rsidRPr="00FC1E55">
        <w:rPr>
          <w:rFonts w:ascii="New" w:eastAsia="Times New Roman" w:hAnsi="New"/>
          <w:lang w:eastAsia="lv-LV"/>
        </w:rPr>
        <w:t>saraksta redzams kopējais atrasto ierakstu skaits un to sadalījums pa apraksta līmeņiem (fondi, sērijas, apakšsērijas, lietas, dokumenti).</w:t>
      </w:r>
    </w:p>
    <w:p w14:paraId="7502BAB9" w14:textId="653AA3E3" w:rsidR="00CC6B5D" w:rsidRDefault="00CC6B5D" w:rsidP="008E39B5">
      <w:pPr>
        <w:spacing w:line="320" w:lineRule="atLeast"/>
        <w:ind w:left="60"/>
        <w:jc w:val="both"/>
        <w:rPr>
          <w:rFonts w:ascii="New" w:eastAsia="Times New Roman" w:hAnsi="New"/>
          <w:lang w:eastAsia="lv-LV"/>
        </w:rPr>
      </w:pPr>
    </w:p>
    <w:p w14:paraId="15AE31DB" w14:textId="35722EC9" w:rsidR="008E39B5" w:rsidRPr="00FC1E55" w:rsidRDefault="008E39B5" w:rsidP="008E39B5">
      <w:pPr>
        <w:spacing w:line="320" w:lineRule="atLeast"/>
        <w:ind w:left="60"/>
        <w:jc w:val="both"/>
        <w:rPr>
          <w:rFonts w:ascii="New" w:eastAsia="Times New Roman" w:hAnsi="New"/>
          <w:lang w:eastAsia="lv-LV"/>
        </w:rPr>
      </w:pPr>
      <w:r>
        <w:rPr>
          <w:rFonts w:ascii="New" w:eastAsia="Times New Roman" w:hAnsi="New"/>
          <w:noProof/>
          <w:lang w:eastAsia="lv-LV"/>
        </w:rPr>
        <w:drawing>
          <wp:inline distT="0" distB="0" distL="0" distR="0" wp14:anchorId="605EDF09" wp14:editId="5637CAF6">
            <wp:extent cx="5752465" cy="2961640"/>
            <wp:effectExtent l="0" t="0" r="63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2465" cy="2961640"/>
                    </a:xfrm>
                    <a:prstGeom prst="rect">
                      <a:avLst/>
                    </a:prstGeom>
                    <a:noFill/>
                    <a:ln>
                      <a:noFill/>
                    </a:ln>
                  </pic:spPr>
                </pic:pic>
              </a:graphicData>
            </a:graphic>
          </wp:inline>
        </w:drawing>
      </w:r>
    </w:p>
    <w:p w14:paraId="04C23A41" w14:textId="7F8E500B" w:rsidR="00520D08" w:rsidRPr="00FC1E55" w:rsidRDefault="00413C85" w:rsidP="008E39B5">
      <w:pPr>
        <w:spacing w:line="320" w:lineRule="atLeast"/>
        <w:ind w:left="60" w:firstLine="660"/>
        <w:jc w:val="both"/>
        <w:rPr>
          <w:rFonts w:ascii="New" w:eastAsia="Times New Roman" w:hAnsi="New"/>
          <w:lang w:eastAsia="lv-LV"/>
        </w:rPr>
      </w:pPr>
      <w:r w:rsidRPr="00FC1E55">
        <w:rPr>
          <w:rFonts w:ascii="New" w:eastAsia="Times New Roman" w:hAnsi="New"/>
          <w:lang w:eastAsia="lv-LV"/>
        </w:rPr>
        <w:t>Katram ierakstam rezultātu sarakstā tiek rādīta šāda informācija:</w:t>
      </w:r>
    </w:p>
    <w:p w14:paraId="2A418A95" w14:textId="2125F99F" w:rsidR="00520D08" w:rsidRPr="00FC1E55" w:rsidRDefault="00DF20FA" w:rsidP="008E39B5">
      <w:pPr>
        <w:spacing w:line="320" w:lineRule="atLeast"/>
        <w:jc w:val="both"/>
        <w:rPr>
          <w:rFonts w:ascii="New" w:eastAsia="Times New Roman" w:hAnsi="New"/>
          <w:lang w:eastAsia="lv-LV"/>
        </w:rPr>
      </w:pPr>
      <w:r w:rsidRPr="00FC1E55">
        <w:rPr>
          <w:rFonts w:ascii="New" w:eastAsia="Times New Roman" w:hAnsi="New"/>
          <w:b/>
          <w:lang w:eastAsia="lv-LV"/>
        </w:rPr>
        <w:t>Npk</w:t>
      </w:r>
      <w:r w:rsidRPr="00FC1E55">
        <w:rPr>
          <w:rFonts w:ascii="New" w:eastAsia="Times New Roman" w:hAnsi="New"/>
          <w:lang w:eastAsia="lv-LV"/>
        </w:rPr>
        <w:t xml:space="preserve"> – apraksta vienības numurs pēc kārtas meklēšanas rezultātos. </w:t>
      </w:r>
    </w:p>
    <w:p w14:paraId="2F6E4E19" w14:textId="77777777" w:rsidR="00520D08" w:rsidRPr="00FC1E55" w:rsidRDefault="00DF20FA" w:rsidP="008E39B5">
      <w:pPr>
        <w:spacing w:line="320" w:lineRule="atLeast"/>
        <w:jc w:val="both"/>
        <w:rPr>
          <w:rFonts w:ascii="New" w:eastAsia="Times New Roman" w:hAnsi="New"/>
          <w:lang w:eastAsia="lv-LV"/>
        </w:rPr>
      </w:pPr>
      <w:r w:rsidRPr="00FC1E55">
        <w:rPr>
          <w:rFonts w:ascii="New" w:eastAsia="Times New Roman" w:hAnsi="New"/>
          <w:b/>
          <w:lang w:eastAsia="lv-LV"/>
        </w:rPr>
        <w:t>Arhīvs</w:t>
      </w:r>
      <w:r w:rsidRPr="00FC1E55">
        <w:rPr>
          <w:rFonts w:ascii="New" w:eastAsia="Times New Roman" w:hAnsi="New"/>
          <w:lang w:eastAsia="lv-LV"/>
        </w:rPr>
        <w:t xml:space="preserve"> – attēlota </w:t>
      </w:r>
      <w:r w:rsidR="00B20746" w:rsidRPr="00FC1E55">
        <w:rPr>
          <w:rFonts w:ascii="New" w:eastAsia="Times New Roman" w:hAnsi="New"/>
          <w:lang w:eastAsia="lv-LV"/>
        </w:rPr>
        <w:t xml:space="preserve">tā arhīva </w:t>
      </w:r>
      <w:r w:rsidRPr="00FC1E55">
        <w:rPr>
          <w:rFonts w:ascii="New" w:eastAsia="Times New Roman" w:hAnsi="New"/>
          <w:lang w:eastAsia="lv-LV"/>
        </w:rPr>
        <w:t>ab</w:t>
      </w:r>
      <w:r w:rsidR="00520D08" w:rsidRPr="00FC1E55">
        <w:rPr>
          <w:rFonts w:ascii="New" w:eastAsia="Times New Roman" w:hAnsi="New"/>
          <w:lang w:eastAsia="lv-LV"/>
        </w:rPr>
        <w:t>rev</w:t>
      </w:r>
      <w:r w:rsidRPr="00FC1E55">
        <w:rPr>
          <w:rFonts w:ascii="New" w:eastAsia="Times New Roman" w:hAnsi="New"/>
          <w:lang w:eastAsia="lv-LV"/>
        </w:rPr>
        <w:t xml:space="preserve">iatūra, </w:t>
      </w:r>
      <w:r w:rsidR="00B20746" w:rsidRPr="00FC1E55">
        <w:rPr>
          <w:rFonts w:ascii="New" w:eastAsia="Times New Roman" w:hAnsi="New"/>
          <w:lang w:eastAsia="lv-LV"/>
        </w:rPr>
        <w:t xml:space="preserve">kurā atrodas dokumenti. </w:t>
      </w:r>
    </w:p>
    <w:p w14:paraId="35B6D200" w14:textId="7DAA7536" w:rsidR="00520D08" w:rsidRPr="00FC1E55" w:rsidRDefault="00DF20FA" w:rsidP="008E39B5">
      <w:pPr>
        <w:spacing w:line="320" w:lineRule="atLeast"/>
        <w:jc w:val="both"/>
        <w:rPr>
          <w:rFonts w:ascii="New" w:eastAsia="Times New Roman" w:hAnsi="New"/>
          <w:lang w:eastAsia="lv-LV"/>
        </w:rPr>
      </w:pPr>
      <w:r w:rsidRPr="00FC1E55">
        <w:rPr>
          <w:rFonts w:ascii="New" w:eastAsia="Times New Roman" w:hAnsi="New"/>
          <w:b/>
          <w:lang w:eastAsia="lv-LV"/>
        </w:rPr>
        <w:t>Uzziņu kods</w:t>
      </w:r>
      <w:r w:rsidRPr="00FC1E55">
        <w:rPr>
          <w:rFonts w:ascii="New" w:eastAsia="Times New Roman" w:hAnsi="New"/>
          <w:lang w:eastAsia="lv-LV"/>
        </w:rPr>
        <w:t xml:space="preserve"> – </w:t>
      </w:r>
      <w:r w:rsidR="00587284">
        <w:rPr>
          <w:rFonts w:ascii="New" w:eastAsia="Times New Roman" w:hAnsi="New"/>
          <w:lang w:eastAsia="lv-LV"/>
        </w:rPr>
        <w:t xml:space="preserve">apraksta vienības uzziņu kods, kas sastāv </w:t>
      </w:r>
      <w:r w:rsidR="00A9675B">
        <w:rPr>
          <w:rFonts w:ascii="New" w:eastAsia="Times New Roman" w:hAnsi="New"/>
          <w:lang w:eastAsia="lv-LV"/>
        </w:rPr>
        <w:t xml:space="preserve">no </w:t>
      </w:r>
      <w:r w:rsidR="00587284">
        <w:rPr>
          <w:rFonts w:ascii="New" w:eastAsia="Times New Roman" w:hAnsi="New"/>
          <w:lang w:eastAsia="lv-LV"/>
        </w:rPr>
        <w:t>apraksta vienības fonda</w:t>
      </w:r>
      <w:r w:rsidR="00A9675B">
        <w:rPr>
          <w:rFonts w:ascii="New" w:eastAsia="Times New Roman" w:hAnsi="New"/>
          <w:lang w:eastAsia="lv-LV"/>
        </w:rPr>
        <w:t xml:space="preserve"> </w:t>
      </w:r>
      <w:r w:rsidR="00A9675B" w:rsidRPr="00FC1E55">
        <w:rPr>
          <w:rFonts w:ascii="New" w:eastAsia="Times New Roman" w:hAnsi="New"/>
          <w:lang w:eastAsia="lv-LV"/>
        </w:rPr>
        <w:t>[piem. F293]</w:t>
      </w:r>
      <w:r w:rsidR="00587284">
        <w:rPr>
          <w:rFonts w:ascii="New" w:eastAsia="Times New Roman" w:hAnsi="New"/>
          <w:lang w:eastAsia="lv-LV"/>
        </w:rPr>
        <w:t>, sērijas</w:t>
      </w:r>
      <w:r w:rsidR="00A9675B">
        <w:rPr>
          <w:rFonts w:ascii="New" w:eastAsia="Times New Roman" w:hAnsi="New"/>
          <w:lang w:eastAsia="lv-LV"/>
        </w:rPr>
        <w:t xml:space="preserve"> </w:t>
      </w:r>
      <w:r w:rsidR="00A9675B" w:rsidRPr="00FC1E55">
        <w:rPr>
          <w:rFonts w:ascii="New" w:eastAsia="Times New Roman" w:hAnsi="New"/>
          <w:lang w:eastAsia="lv-LV"/>
        </w:rPr>
        <w:t>[piem. F3_S1.6]</w:t>
      </w:r>
      <w:r w:rsidR="00587284">
        <w:rPr>
          <w:rFonts w:ascii="New" w:eastAsia="Times New Roman" w:hAnsi="New"/>
          <w:lang w:eastAsia="lv-LV"/>
        </w:rPr>
        <w:t>, lietas</w:t>
      </w:r>
      <w:r w:rsidR="00A9675B">
        <w:rPr>
          <w:rFonts w:ascii="New" w:eastAsia="Times New Roman" w:hAnsi="New"/>
          <w:lang w:eastAsia="lv-LV"/>
        </w:rPr>
        <w:t xml:space="preserve"> </w:t>
      </w:r>
      <w:r w:rsidR="00A9675B" w:rsidRPr="00FC1E55">
        <w:rPr>
          <w:rFonts w:ascii="New" w:eastAsia="Times New Roman" w:hAnsi="New"/>
          <w:lang w:eastAsia="lv-LV"/>
        </w:rPr>
        <w:t>[piem. F141_S3.5_L12]</w:t>
      </w:r>
      <w:r w:rsidR="00587284">
        <w:rPr>
          <w:rFonts w:ascii="New" w:eastAsia="Times New Roman" w:hAnsi="New"/>
          <w:lang w:eastAsia="lv-LV"/>
        </w:rPr>
        <w:t xml:space="preserve"> (atkarībā no apraksta līmeņa). K</w:t>
      </w:r>
      <w:r w:rsidR="00B20746" w:rsidRPr="00FC1E55">
        <w:rPr>
          <w:rFonts w:ascii="New" w:eastAsia="Times New Roman" w:hAnsi="New"/>
          <w:lang w:eastAsia="lv-LV"/>
        </w:rPr>
        <w:t>likšķinot uz uzziņu koda atveras kartīte, kurā atrodama plašāka informācij</w:t>
      </w:r>
      <w:r w:rsidR="00A9675B">
        <w:rPr>
          <w:rFonts w:ascii="New" w:eastAsia="Times New Roman" w:hAnsi="New"/>
          <w:lang w:eastAsia="lv-LV"/>
        </w:rPr>
        <w:t xml:space="preserve">a par konkrēto apraksta vienību. </w:t>
      </w:r>
    </w:p>
    <w:p w14:paraId="41A31754" w14:textId="5B3C5478" w:rsidR="00520D08" w:rsidRPr="00FC1E55" w:rsidRDefault="00DF20FA" w:rsidP="008E39B5">
      <w:pPr>
        <w:spacing w:line="320" w:lineRule="atLeast"/>
        <w:jc w:val="both"/>
        <w:rPr>
          <w:rFonts w:ascii="New" w:eastAsia="Times New Roman" w:hAnsi="New"/>
          <w:lang w:eastAsia="lv-LV"/>
        </w:rPr>
      </w:pPr>
      <w:r w:rsidRPr="00FC1E55">
        <w:rPr>
          <w:rFonts w:ascii="New" w:eastAsia="Times New Roman" w:hAnsi="New"/>
          <w:b/>
          <w:lang w:eastAsia="lv-LV"/>
        </w:rPr>
        <w:t>Nosaukums</w:t>
      </w:r>
      <w:r w:rsidRPr="00FC1E55">
        <w:rPr>
          <w:rFonts w:ascii="New" w:eastAsia="Times New Roman" w:hAnsi="New"/>
          <w:lang w:eastAsia="lv-LV"/>
        </w:rPr>
        <w:t xml:space="preserve"> – Apraksta vienības nosaukumus</w:t>
      </w:r>
      <w:r w:rsidR="00243A55">
        <w:rPr>
          <w:rFonts w:ascii="New" w:eastAsia="Times New Roman" w:hAnsi="New"/>
          <w:lang w:eastAsia="lv-LV"/>
        </w:rPr>
        <w:t>.</w:t>
      </w:r>
    </w:p>
    <w:p w14:paraId="28C2B660" w14:textId="7447026E" w:rsidR="00520D08" w:rsidRPr="00FC1E55" w:rsidRDefault="00DF20FA" w:rsidP="008E39B5">
      <w:pPr>
        <w:spacing w:line="320" w:lineRule="atLeast"/>
        <w:jc w:val="both"/>
        <w:rPr>
          <w:rFonts w:ascii="New" w:eastAsia="Times New Roman" w:hAnsi="New"/>
          <w:lang w:eastAsia="lv-LV"/>
        </w:rPr>
      </w:pPr>
      <w:r w:rsidRPr="00FC1E55">
        <w:rPr>
          <w:rFonts w:ascii="New" w:eastAsia="Times New Roman" w:hAnsi="New"/>
          <w:b/>
          <w:lang w:eastAsia="lv-LV"/>
        </w:rPr>
        <w:lastRenderedPageBreak/>
        <w:t>Datējums</w:t>
      </w:r>
      <w:r w:rsidRPr="00FC1E55">
        <w:rPr>
          <w:rFonts w:ascii="New" w:eastAsia="Times New Roman" w:hAnsi="New"/>
          <w:lang w:eastAsia="lv-LV"/>
        </w:rPr>
        <w:t xml:space="preserve"> – Apraksta vienības datējums</w:t>
      </w:r>
      <w:r w:rsidR="00243A55">
        <w:rPr>
          <w:rFonts w:ascii="New" w:eastAsia="Times New Roman" w:hAnsi="New"/>
          <w:lang w:eastAsia="lv-LV"/>
        </w:rPr>
        <w:t>.</w:t>
      </w:r>
    </w:p>
    <w:p w14:paraId="50DB57F1" w14:textId="671353FE" w:rsidR="00520D08" w:rsidRPr="00FC1E55" w:rsidRDefault="00DF20FA" w:rsidP="008E39B5">
      <w:pPr>
        <w:spacing w:line="320" w:lineRule="atLeast"/>
        <w:jc w:val="both"/>
        <w:rPr>
          <w:rFonts w:ascii="New" w:eastAsia="Times New Roman" w:hAnsi="New"/>
          <w:lang w:eastAsia="lv-LV"/>
        </w:rPr>
      </w:pPr>
      <w:r w:rsidRPr="00FC1E55">
        <w:rPr>
          <w:rFonts w:ascii="New" w:eastAsia="Times New Roman" w:hAnsi="New"/>
          <w:b/>
          <w:lang w:eastAsia="lv-LV"/>
        </w:rPr>
        <w:t>GV kods</w:t>
      </w:r>
      <w:r w:rsidRPr="00FC1E55">
        <w:rPr>
          <w:rFonts w:ascii="New" w:eastAsia="Times New Roman" w:hAnsi="New"/>
          <w:lang w:eastAsia="lv-LV"/>
        </w:rPr>
        <w:t xml:space="preserve"> – </w:t>
      </w:r>
      <w:r w:rsidR="00886776" w:rsidRPr="00FC1E55">
        <w:rPr>
          <w:rFonts w:ascii="New" w:eastAsia="Times New Roman" w:hAnsi="New"/>
          <w:lang w:eastAsia="lv-LV"/>
        </w:rPr>
        <w:t xml:space="preserve">tiek attēlots lietām un </w:t>
      </w:r>
      <w:r w:rsidR="00B20746" w:rsidRPr="00FC1E55">
        <w:rPr>
          <w:rFonts w:ascii="New" w:eastAsia="Times New Roman" w:hAnsi="New"/>
          <w:lang w:eastAsia="lv-LV"/>
        </w:rPr>
        <w:t xml:space="preserve">ir </w:t>
      </w:r>
      <w:r w:rsidR="00CC6B5D" w:rsidRPr="00FC1E55">
        <w:rPr>
          <w:rFonts w:ascii="New" w:eastAsia="Times New Roman" w:hAnsi="New"/>
          <w:lang w:eastAsia="lv-LV"/>
        </w:rPr>
        <w:t xml:space="preserve">to </w:t>
      </w:r>
      <w:r w:rsidR="00B20746" w:rsidRPr="00FC1E55">
        <w:rPr>
          <w:rFonts w:ascii="New" w:eastAsia="Times New Roman" w:hAnsi="New"/>
          <w:lang w:eastAsia="lv-LV"/>
        </w:rPr>
        <w:t xml:space="preserve">unikālais identifikators, </w:t>
      </w:r>
      <w:r w:rsidR="00CC6B5D" w:rsidRPr="00FC1E55">
        <w:rPr>
          <w:rFonts w:ascii="New" w:eastAsia="Times New Roman" w:hAnsi="New"/>
          <w:lang w:eastAsia="lv-LV"/>
        </w:rPr>
        <w:t>kas jāizmanto</w:t>
      </w:r>
      <w:r w:rsidR="00587284">
        <w:rPr>
          <w:rFonts w:ascii="New" w:eastAsia="Times New Roman" w:hAnsi="New"/>
          <w:lang w:eastAsia="lv-LV"/>
        </w:rPr>
        <w:t>,</w:t>
      </w:r>
      <w:r w:rsidR="00CC6B5D" w:rsidRPr="00FC1E55">
        <w:rPr>
          <w:rFonts w:ascii="New" w:eastAsia="Times New Roman" w:hAnsi="New"/>
          <w:lang w:eastAsia="lv-LV"/>
        </w:rPr>
        <w:t xml:space="preserve"> pasūtot dokumentus un </w:t>
      </w:r>
      <w:r w:rsidR="00886776" w:rsidRPr="00FC1E55">
        <w:rPr>
          <w:rFonts w:ascii="New" w:eastAsia="Times New Roman" w:hAnsi="New"/>
          <w:lang w:eastAsia="lv-LV"/>
        </w:rPr>
        <w:t xml:space="preserve">veidojot zinātniskās </w:t>
      </w:r>
      <w:r w:rsidR="00CC6B5D" w:rsidRPr="00FC1E55">
        <w:rPr>
          <w:rFonts w:ascii="New" w:eastAsia="Times New Roman" w:hAnsi="New"/>
          <w:lang w:eastAsia="lv-LV"/>
        </w:rPr>
        <w:t>atsauces</w:t>
      </w:r>
      <w:r w:rsidR="00886776" w:rsidRPr="00FC1E55">
        <w:rPr>
          <w:rFonts w:ascii="New" w:eastAsia="Times New Roman" w:hAnsi="New"/>
          <w:lang w:eastAsia="lv-LV"/>
        </w:rPr>
        <w:t xml:space="preserve">. </w:t>
      </w:r>
    </w:p>
    <w:p w14:paraId="09C994F1" w14:textId="5F4AA38C" w:rsidR="00DC0682" w:rsidRPr="00FC1E55" w:rsidRDefault="00DC0682" w:rsidP="008E39B5">
      <w:pPr>
        <w:spacing w:line="320" w:lineRule="atLeast"/>
        <w:ind w:left="60"/>
        <w:jc w:val="both"/>
        <w:rPr>
          <w:rFonts w:ascii="New" w:eastAsia="Times New Roman" w:hAnsi="New"/>
          <w:lang w:eastAsia="lv-LV"/>
        </w:rPr>
      </w:pPr>
    </w:p>
    <w:p w14:paraId="2D0B4CEC" w14:textId="6B3CD2AB" w:rsidR="00305D95" w:rsidRPr="00FC1E55" w:rsidRDefault="00150C79" w:rsidP="008E39B5">
      <w:pPr>
        <w:pStyle w:val="Heading1"/>
        <w:spacing w:before="0" w:beforeAutospacing="0" w:after="0" w:afterAutospacing="0" w:line="320" w:lineRule="atLeast"/>
      </w:pPr>
      <w:bookmarkStart w:id="5" w:name="_Toc57789809"/>
      <w:r w:rsidRPr="00FC1E55">
        <w:t>M</w:t>
      </w:r>
      <w:r w:rsidR="00305D95" w:rsidRPr="00FC1E55">
        <w:t>eklē</w:t>
      </w:r>
      <w:r w:rsidR="00283204" w:rsidRPr="00FC1E55">
        <w:t xml:space="preserve">šanas </w:t>
      </w:r>
      <w:r w:rsidR="00305D95" w:rsidRPr="00FC1E55">
        <w:t>rezultātu apskate</w:t>
      </w:r>
      <w:bookmarkEnd w:id="5"/>
      <w:r w:rsidR="00305D95" w:rsidRPr="00FC1E55">
        <w:t xml:space="preserve"> </w:t>
      </w:r>
    </w:p>
    <w:p w14:paraId="2592B947" w14:textId="77777777" w:rsidR="00305D95" w:rsidRPr="00FC1E55" w:rsidRDefault="00305D95" w:rsidP="008E39B5">
      <w:pPr>
        <w:spacing w:line="320" w:lineRule="atLeast"/>
        <w:ind w:left="60"/>
        <w:rPr>
          <w:rFonts w:ascii="New" w:eastAsia="Times New Roman" w:hAnsi="New"/>
          <w:b/>
          <w:lang w:eastAsia="lv-LV"/>
        </w:rPr>
      </w:pPr>
    </w:p>
    <w:p w14:paraId="08DA8D79" w14:textId="61F296DA" w:rsidR="00305D95" w:rsidRPr="00FC1E55" w:rsidRDefault="00305D95" w:rsidP="008E39B5">
      <w:pPr>
        <w:spacing w:line="320" w:lineRule="atLeast"/>
        <w:ind w:left="60" w:firstLine="660"/>
        <w:jc w:val="both"/>
        <w:rPr>
          <w:rFonts w:ascii="New" w:eastAsia="Times New Roman" w:hAnsi="New"/>
          <w:lang w:eastAsia="lv-LV"/>
        </w:rPr>
      </w:pPr>
      <w:r w:rsidRPr="00FC1E55">
        <w:rPr>
          <w:rFonts w:ascii="New" w:eastAsia="Times New Roman" w:hAnsi="New"/>
          <w:lang w:eastAsia="lv-LV"/>
        </w:rPr>
        <w:t>Meklē</w:t>
      </w:r>
      <w:r w:rsidR="008E39B5">
        <w:rPr>
          <w:rFonts w:ascii="New" w:eastAsia="Times New Roman" w:hAnsi="New"/>
          <w:lang w:eastAsia="lv-LV"/>
        </w:rPr>
        <w:t>šanas</w:t>
      </w:r>
      <w:r w:rsidRPr="00FC1E55">
        <w:rPr>
          <w:rFonts w:ascii="New" w:eastAsia="Times New Roman" w:hAnsi="New"/>
          <w:lang w:eastAsia="lv-LV"/>
        </w:rPr>
        <w:t xml:space="preserve"> </w:t>
      </w:r>
      <w:r w:rsidR="00587284" w:rsidRPr="00FC1E55">
        <w:rPr>
          <w:rFonts w:ascii="New" w:eastAsia="Times New Roman" w:hAnsi="New"/>
          <w:lang w:eastAsia="lv-LV"/>
        </w:rPr>
        <w:t>rezultāt</w:t>
      </w:r>
      <w:r w:rsidR="00587284">
        <w:rPr>
          <w:rFonts w:ascii="New" w:eastAsia="Times New Roman" w:hAnsi="New"/>
          <w:lang w:eastAsia="lv-LV"/>
        </w:rPr>
        <w:t xml:space="preserve">u sarakstā, klikšķinot uz </w:t>
      </w:r>
      <w:r w:rsidR="00D34510">
        <w:rPr>
          <w:rFonts w:ascii="New" w:eastAsia="Times New Roman" w:hAnsi="New"/>
          <w:lang w:eastAsia="lv-LV"/>
        </w:rPr>
        <w:t xml:space="preserve">apraksta vienības uzziņu koda, tiek atvērta konkrētās apraksta vienības kartīte Vienotajā valsts arhīvu informācijas sistēmā (VVAIS). </w:t>
      </w:r>
    </w:p>
    <w:p w14:paraId="6F1E61A3" w14:textId="13F5065D" w:rsidR="00305D95" w:rsidRPr="00FC1E55" w:rsidRDefault="00C45310" w:rsidP="008E39B5">
      <w:pPr>
        <w:spacing w:line="320" w:lineRule="atLeast"/>
        <w:jc w:val="both"/>
        <w:rPr>
          <w:rFonts w:ascii="New" w:eastAsia="Times New Roman" w:hAnsi="New"/>
          <w:lang w:eastAsia="lv-LV"/>
        </w:rPr>
      </w:pPr>
      <w:r w:rsidRPr="00FC1E55">
        <w:rPr>
          <w:rFonts w:ascii="New" w:eastAsia="Times New Roman" w:hAnsi="New"/>
          <w:noProof/>
          <w:lang w:eastAsia="lv-LV"/>
        </w:rPr>
        <w:drawing>
          <wp:inline distT="0" distB="0" distL="0" distR="0" wp14:anchorId="3A01E737" wp14:editId="7610031E">
            <wp:extent cx="5270500" cy="3295015"/>
            <wp:effectExtent l="0" t="0" r="635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0500" cy="3295015"/>
                    </a:xfrm>
                    <a:prstGeom prst="rect">
                      <a:avLst/>
                    </a:prstGeom>
                    <a:noFill/>
                    <a:ln>
                      <a:noFill/>
                    </a:ln>
                  </pic:spPr>
                </pic:pic>
              </a:graphicData>
            </a:graphic>
          </wp:inline>
        </w:drawing>
      </w:r>
    </w:p>
    <w:p w14:paraId="74159D9C" w14:textId="227D93A7" w:rsidR="00D34510" w:rsidRDefault="00D34510" w:rsidP="008E39B5">
      <w:pPr>
        <w:spacing w:line="320" w:lineRule="atLeast"/>
        <w:ind w:left="60" w:firstLine="660"/>
        <w:jc w:val="both"/>
        <w:rPr>
          <w:rFonts w:ascii="New" w:eastAsia="Times New Roman" w:hAnsi="New"/>
          <w:lang w:eastAsia="lv-LV"/>
        </w:rPr>
      </w:pPr>
      <w:r w:rsidRPr="00FC1E55">
        <w:rPr>
          <w:rFonts w:ascii="New" w:eastAsia="Times New Roman" w:hAnsi="New"/>
          <w:lang w:eastAsia="lv-LV"/>
        </w:rPr>
        <w:t xml:space="preserve">Apraksta vienības </w:t>
      </w:r>
      <w:r>
        <w:rPr>
          <w:rFonts w:ascii="New" w:eastAsia="Times New Roman" w:hAnsi="New"/>
          <w:lang w:eastAsia="lv-LV"/>
        </w:rPr>
        <w:t xml:space="preserve">kartīte sastāv no šķirkļiem </w:t>
      </w:r>
      <w:r w:rsidRPr="002C41A0">
        <w:rPr>
          <w:rFonts w:ascii="New" w:eastAsia="Times New Roman" w:hAnsi="New"/>
          <w:b/>
          <w:lang w:eastAsia="lv-LV"/>
        </w:rPr>
        <w:t>“Identifikācija</w:t>
      </w:r>
      <w:r>
        <w:rPr>
          <w:rFonts w:ascii="New" w:eastAsia="Times New Roman" w:hAnsi="New"/>
          <w:b/>
          <w:lang w:eastAsia="lv-LV"/>
        </w:rPr>
        <w:t>”</w:t>
      </w:r>
      <w:r>
        <w:rPr>
          <w:rFonts w:ascii="New" w:eastAsia="Times New Roman" w:hAnsi="New"/>
          <w:lang w:eastAsia="lv-LV"/>
        </w:rPr>
        <w:t>,</w:t>
      </w:r>
      <w:r w:rsidRPr="00FC1E55">
        <w:rPr>
          <w:rFonts w:ascii="New" w:eastAsia="Times New Roman" w:hAnsi="New"/>
          <w:lang w:eastAsia="lv-LV"/>
        </w:rPr>
        <w:t xml:space="preserve"> </w:t>
      </w:r>
      <w:r w:rsidRPr="002C41A0">
        <w:rPr>
          <w:rFonts w:ascii="New" w:eastAsia="Times New Roman" w:hAnsi="New"/>
          <w:b/>
          <w:lang w:eastAsia="lv-LV"/>
        </w:rPr>
        <w:t>“Konteksts un saturs”</w:t>
      </w:r>
      <w:r w:rsidRPr="00FC1E55">
        <w:rPr>
          <w:rFonts w:ascii="New" w:eastAsia="Times New Roman" w:hAnsi="New"/>
          <w:lang w:eastAsia="lv-LV"/>
        </w:rPr>
        <w:t xml:space="preserve"> un </w:t>
      </w:r>
      <w:r w:rsidRPr="002C41A0">
        <w:rPr>
          <w:rFonts w:ascii="New" w:eastAsia="Times New Roman" w:hAnsi="New"/>
          <w:b/>
          <w:lang w:eastAsia="lv-LV"/>
        </w:rPr>
        <w:t>“Pieejamība un saistītie dokumenti”</w:t>
      </w:r>
      <w:r>
        <w:rPr>
          <w:rFonts w:ascii="New" w:eastAsia="Times New Roman" w:hAnsi="New"/>
          <w:b/>
          <w:lang w:eastAsia="lv-LV"/>
        </w:rPr>
        <w:t>.</w:t>
      </w:r>
    </w:p>
    <w:p w14:paraId="65A1C8E9" w14:textId="469635C0" w:rsidR="00305D95" w:rsidRPr="00FC1E55" w:rsidRDefault="00305D95" w:rsidP="008E39B5">
      <w:pPr>
        <w:spacing w:line="320" w:lineRule="atLeast"/>
        <w:ind w:left="60" w:firstLine="660"/>
        <w:jc w:val="both"/>
        <w:rPr>
          <w:rFonts w:ascii="New" w:eastAsia="Times New Roman" w:hAnsi="New"/>
          <w:lang w:eastAsia="lv-LV"/>
        </w:rPr>
      </w:pPr>
      <w:r w:rsidRPr="00FC1E55">
        <w:rPr>
          <w:rFonts w:ascii="New" w:eastAsia="Times New Roman" w:hAnsi="New"/>
          <w:lang w:eastAsia="lv-LV"/>
        </w:rPr>
        <w:t xml:space="preserve">Šķirklī </w:t>
      </w:r>
      <w:r w:rsidRPr="00FC1E55">
        <w:rPr>
          <w:rFonts w:ascii="New" w:eastAsia="Times New Roman" w:hAnsi="New"/>
          <w:b/>
          <w:lang w:eastAsia="lv-LV"/>
        </w:rPr>
        <w:t>„Identifikācija”</w:t>
      </w:r>
      <w:r w:rsidRPr="00FC1E55">
        <w:rPr>
          <w:rFonts w:ascii="New" w:eastAsia="Times New Roman" w:hAnsi="New"/>
          <w:lang w:eastAsia="lv-LV"/>
        </w:rPr>
        <w:t xml:space="preserve"> </w:t>
      </w:r>
      <w:r w:rsidR="003C5EA6" w:rsidRPr="00FC1E55">
        <w:rPr>
          <w:rFonts w:ascii="New" w:eastAsia="Times New Roman" w:hAnsi="New"/>
          <w:lang w:eastAsia="lv-LV"/>
        </w:rPr>
        <w:t>atrodams apraksta vienības uzziņu kods</w:t>
      </w:r>
      <w:r w:rsidRPr="00FC1E55">
        <w:rPr>
          <w:rFonts w:ascii="New" w:eastAsia="Times New Roman" w:hAnsi="New"/>
          <w:lang w:eastAsia="lv-LV"/>
        </w:rPr>
        <w:t>,</w:t>
      </w:r>
      <w:r w:rsidR="003C5EA6" w:rsidRPr="00FC1E55">
        <w:rPr>
          <w:rFonts w:ascii="New" w:eastAsia="Times New Roman" w:hAnsi="New"/>
          <w:lang w:eastAsia="lv-LV"/>
        </w:rPr>
        <w:t xml:space="preserve"> </w:t>
      </w:r>
      <w:r w:rsidR="00620C94" w:rsidRPr="00FC1E55">
        <w:rPr>
          <w:rFonts w:ascii="New" w:eastAsia="Times New Roman" w:hAnsi="New"/>
          <w:lang w:eastAsia="lv-LV"/>
        </w:rPr>
        <w:t>pilns nosaukums, izvietojums f</w:t>
      </w:r>
      <w:r w:rsidR="003C5EA6" w:rsidRPr="00FC1E55">
        <w:rPr>
          <w:rFonts w:ascii="New" w:eastAsia="Times New Roman" w:hAnsi="New"/>
          <w:lang w:eastAsia="lv-LV"/>
        </w:rPr>
        <w:t xml:space="preserve">onda sistematizācijas shēmā. </w:t>
      </w:r>
      <w:r w:rsidR="00AB54FB" w:rsidRPr="00FC1E55">
        <w:rPr>
          <w:rFonts w:ascii="New" w:eastAsia="Times New Roman" w:hAnsi="New"/>
          <w:lang w:eastAsia="lv-LV"/>
        </w:rPr>
        <w:t>Šeit atrodama arī informācija par apraksta vienības apjomu, datējumu, dat</w:t>
      </w:r>
      <w:r w:rsidR="008E39B5">
        <w:rPr>
          <w:rFonts w:ascii="New" w:eastAsia="Times New Roman" w:hAnsi="New"/>
          <w:lang w:eastAsia="lv-LV"/>
        </w:rPr>
        <w:t>i</w:t>
      </w:r>
      <w:r w:rsidR="00AB54FB" w:rsidRPr="00FC1E55">
        <w:rPr>
          <w:rFonts w:ascii="New" w:eastAsia="Times New Roman" w:hAnsi="New"/>
          <w:lang w:eastAsia="lv-LV"/>
        </w:rPr>
        <w:t xml:space="preserve"> par informācijas nesēj</w:t>
      </w:r>
      <w:r w:rsidR="00D34510">
        <w:rPr>
          <w:rFonts w:ascii="New" w:eastAsia="Times New Roman" w:hAnsi="New"/>
          <w:lang w:eastAsia="lv-LV"/>
        </w:rPr>
        <w:t>u</w:t>
      </w:r>
      <w:r w:rsidR="00AB54FB" w:rsidRPr="00FC1E55">
        <w:rPr>
          <w:rFonts w:ascii="New" w:eastAsia="Times New Roman" w:hAnsi="New"/>
          <w:lang w:eastAsia="lv-LV"/>
        </w:rPr>
        <w:t>. Tā</w:t>
      </w:r>
      <w:r w:rsidR="003C5EA6" w:rsidRPr="00FC1E55">
        <w:rPr>
          <w:rFonts w:ascii="New" w:eastAsia="Times New Roman" w:hAnsi="New"/>
          <w:lang w:eastAsia="lv-LV"/>
        </w:rPr>
        <w:t>pat vairumam lietu, kas no</w:t>
      </w:r>
      <w:r w:rsidR="00AB54FB" w:rsidRPr="00FC1E55">
        <w:rPr>
          <w:rFonts w:ascii="New" w:eastAsia="Times New Roman" w:hAnsi="New"/>
          <w:lang w:eastAsia="lv-LV"/>
        </w:rPr>
        <w:t>dotas arhīvā līdz 2000</w:t>
      </w:r>
      <w:r w:rsidR="003C5EA6" w:rsidRPr="00FC1E55">
        <w:rPr>
          <w:rFonts w:ascii="New" w:eastAsia="Times New Roman" w:hAnsi="New"/>
          <w:lang w:eastAsia="lv-LV"/>
        </w:rPr>
        <w:t>. gadam</w:t>
      </w:r>
      <w:r w:rsidR="00AB54FB" w:rsidRPr="00FC1E55">
        <w:rPr>
          <w:rFonts w:ascii="New" w:eastAsia="Times New Roman" w:hAnsi="New"/>
          <w:lang w:eastAsia="lv-LV"/>
        </w:rPr>
        <w:t>,</w:t>
      </w:r>
      <w:r w:rsidR="003C5EA6" w:rsidRPr="00FC1E55">
        <w:rPr>
          <w:rFonts w:ascii="New" w:eastAsia="Times New Roman" w:hAnsi="New"/>
          <w:lang w:eastAsia="lv-LV"/>
        </w:rPr>
        <w:t xml:space="preserve"> ir norādīts “vecais uzziņu kods”, kas atbilsts iepriekš plaši lietotajam uzziņu kodam – fonds, apraksts lieta – iekļaujot arī </w:t>
      </w:r>
      <w:r w:rsidR="00AB54FB" w:rsidRPr="00FC1E55">
        <w:rPr>
          <w:rFonts w:ascii="New" w:eastAsia="Times New Roman" w:hAnsi="New"/>
          <w:lang w:eastAsia="lv-LV"/>
        </w:rPr>
        <w:t xml:space="preserve">arhīva kodu. </w:t>
      </w:r>
      <w:r w:rsidR="00C45310" w:rsidRPr="00FC1E55">
        <w:rPr>
          <w:rFonts w:ascii="New" w:eastAsia="Times New Roman" w:hAnsi="New" w:hint="eastAsia"/>
          <w:lang w:eastAsia="lv-LV"/>
        </w:rPr>
        <w:t>Š</w:t>
      </w:r>
      <w:r w:rsidR="00C45310" w:rsidRPr="00FC1E55">
        <w:rPr>
          <w:rFonts w:ascii="New" w:eastAsia="Times New Roman" w:hAnsi="New"/>
          <w:lang w:eastAsia="lv-LV"/>
        </w:rPr>
        <w:t xml:space="preserve">o kodu var izmantot lietas pasūtīšanai lasītavā. </w:t>
      </w:r>
    </w:p>
    <w:p w14:paraId="0AA57075" w14:textId="4FA64E3B" w:rsidR="00305D95" w:rsidRPr="00FC1E55" w:rsidRDefault="00C45310" w:rsidP="008E39B5">
      <w:pPr>
        <w:spacing w:line="320" w:lineRule="atLeast"/>
        <w:ind w:left="60"/>
        <w:rPr>
          <w:rFonts w:ascii="New" w:eastAsia="Times New Roman" w:hAnsi="New"/>
          <w:lang w:eastAsia="lv-LV"/>
        </w:rPr>
      </w:pPr>
      <w:r w:rsidRPr="00FC1E55">
        <w:rPr>
          <w:rFonts w:ascii="New" w:eastAsia="Times New Roman" w:hAnsi="New"/>
          <w:noProof/>
          <w:lang w:eastAsia="lv-LV"/>
        </w:rPr>
        <w:drawing>
          <wp:inline distT="0" distB="0" distL="0" distR="0" wp14:anchorId="3A140DF1" wp14:editId="2E67AE98">
            <wp:extent cx="5266690" cy="2434590"/>
            <wp:effectExtent l="0" t="0" r="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66690" cy="2434590"/>
                    </a:xfrm>
                    <a:prstGeom prst="rect">
                      <a:avLst/>
                    </a:prstGeom>
                    <a:noFill/>
                    <a:ln>
                      <a:noFill/>
                    </a:ln>
                  </pic:spPr>
                </pic:pic>
              </a:graphicData>
            </a:graphic>
          </wp:inline>
        </w:drawing>
      </w:r>
    </w:p>
    <w:p w14:paraId="03E63271" w14:textId="16472E68" w:rsidR="00305D95" w:rsidRPr="00FC1E55" w:rsidRDefault="00305D95" w:rsidP="008E39B5">
      <w:pPr>
        <w:spacing w:line="320" w:lineRule="atLeast"/>
        <w:ind w:left="60" w:firstLine="660"/>
        <w:jc w:val="both"/>
        <w:rPr>
          <w:rFonts w:ascii="New" w:eastAsia="Times New Roman" w:hAnsi="New"/>
          <w:lang w:eastAsia="lv-LV"/>
        </w:rPr>
      </w:pPr>
      <w:r w:rsidRPr="00FC1E55">
        <w:rPr>
          <w:rFonts w:ascii="New" w:eastAsia="Times New Roman" w:hAnsi="New"/>
          <w:lang w:eastAsia="lv-LV"/>
        </w:rPr>
        <w:lastRenderedPageBreak/>
        <w:t xml:space="preserve">Šķirklī </w:t>
      </w:r>
      <w:r w:rsidRPr="00FC1E55">
        <w:rPr>
          <w:rFonts w:ascii="New" w:eastAsia="Times New Roman" w:hAnsi="New"/>
          <w:b/>
          <w:lang w:eastAsia="lv-LV"/>
        </w:rPr>
        <w:t>„Konteksts un saturs”</w:t>
      </w:r>
      <w:r w:rsidRPr="00FC1E55">
        <w:rPr>
          <w:rFonts w:ascii="New" w:eastAsia="Times New Roman" w:hAnsi="New"/>
          <w:lang w:eastAsia="lv-LV"/>
        </w:rPr>
        <w:t xml:space="preserve"> </w:t>
      </w:r>
      <w:r w:rsidR="00C45310" w:rsidRPr="00FC1E55">
        <w:rPr>
          <w:rFonts w:ascii="New" w:eastAsia="Times New Roman" w:hAnsi="New"/>
          <w:lang w:eastAsia="lv-LV"/>
        </w:rPr>
        <w:t xml:space="preserve">atrodama informācija par </w:t>
      </w:r>
      <w:r w:rsidRPr="00FC1E55">
        <w:rPr>
          <w:rFonts w:ascii="New" w:eastAsia="Times New Roman" w:hAnsi="New"/>
          <w:lang w:eastAsia="lv-LV"/>
        </w:rPr>
        <w:t xml:space="preserve">dokumentu veidošanās konteksta informāciju </w:t>
      </w:r>
      <w:r w:rsidR="008E39B5">
        <w:rPr>
          <w:rFonts w:ascii="New" w:eastAsia="Times New Roman" w:hAnsi="New"/>
          <w:lang w:eastAsia="lv-LV"/>
        </w:rPr>
        <w:t>–</w:t>
      </w:r>
      <w:r w:rsidRPr="00FC1E55">
        <w:rPr>
          <w:rFonts w:ascii="New" w:eastAsia="Times New Roman" w:hAnsi="New"/>
          <w:lang w:eastAsia="lv-LV"/>
        </w:rPr>
        <w:t xml:space="preserve"> norādi uz fondra</w:t>
      </w:r>
      <w:r w:rsidR="008E39B5">
        <w:rPr>
          <w:rFonts w:ascii="New" w:eastAsia="Times New Roman" w:hAnsi="New"/>
          <w:lang w:eastAsia="lv-LV"/>
        </w:rPr>
        <w:t>di/fondražiem</w:t>
      </w:r>
      <w:r w:rsidRPr="00FC1E55">
        <w:rPr>
          <w:rFonts w:ascii="New" w:eastAsia="Times New Roman" w:hAnsi="New"/>
          <w:lang w:eastAsia="lv-LV"/>
        </w:rPr>
        <w:t xml:space="preserve">, administratīvo un arhīvisko vēsturi u.c. Kā arī informāciju par apraksta vienības saturu un informācijas sistematizācijas noteikumiem apraksta vienības ietvaros. </w:t>
      </w:r>
    </w:p>
    <w:p w14:paraId="3129D4C5" w14:textId="77777777" w:rsidR="00305D95" w:rsidRPr="00FC1E55" w:rsidRDefault="00305D95" w:rsidP="008E39B5">
      <w:pPr>
        <w:spacing w:line="320" w:lineRule="atLeast"/>
        <w:ind w:left="60"/>
        <w:rPr>
          <w:rFonts w:ascii="New" w:eastAsia="Times New Roman" w:hAnsi="New"/>
          <w:lang w:eastAsia="lv-LV"/>
        </w:rPr>
      </w:pPr>
    </w:p>
    <w:p w14:paraId="2CD45A7E" w14:textId="72E0148D" w:rsidR="00305D95" w:rsidRPr="00FC1E55" w:rsidRDefault="00305D95" w:rsidP="008E39B5">
      <w:pPr>
        <w:spacing w:line="320" w:lineRule="atLeast"/>
        <w:rPr>
          <w:rFonts w:ascii="New" w:eastAsia="Times New Roman" w:hAnsi="New"/>
          <w:lang w:eastAsia="lv-LV"/>
        </w:rPr>
      </w:pPr>
      <w:r w:rsidRPr="00FC1E55">
        <w:rPr>
          <w:rFonts w:ascii="New" w:eastAsia="Times New Roman" w:hAnsi="New"/>
          <w:noProof/>
          <w:lang w:eastAsia="lv-LV"/>
        </w:rPr>
        <w:drawing>
          <wp:inline distT="0" distB="0" distL="0" distR="0" wp14:anchorId="5AEB8725" wp14:editId="1032FCE6">
            <wp:extent cx="5270500" cy="3631565"/>
            <wp:effectExtent l="0" t="0" r="635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0500" cy="3631565"/>
                    </a:xfrm>
                    <a:prstGeom prst="rect">
                      <a:avLst/>
                    </a:prstGeom>
                    <a:noFill/>
                    <a:ln>
                      <a:noFill/>
                    </a:ln>
                  </pic:spPr>
                </pic:pic>
              </a:graphicData>
            </a:graphic>
          </wp:inline>
        </w:drawing>
      </w:r>
    </w:p>
    <w:p w14:paraId="728EF5DB" w14:textId="77777777" w:rsidR="00305D95" w:rsidRPr="00FC1E55" w:rsidRDefault="00305D95" w:rsidP="008E39B5">
      <w:pPr>
        <w:spacing w:line="320" w:lineRule="atLeast"/>
        <w:rPr>
          <w:rFonts w:ascii="New" w:eastAsia="Times New Roman" w:hAnsi="New"/>
          <w:lang w:eastAsia="lv-LV"/>
        </w:rPr>
      </w:pPr>
    </w:p>
    <w:p w14:paraId="5E812BEF" w14:textId="77777777" w:rsidR="008E39B5" w:rsidRDefault="008E39B5">
      <w:pPr>
        <w:rPr>
          <w:rFonts w:ascii="New" w:eastAsia="Times New Roman" w:hAnsi="New"/>
          <w:lang w:eastAsia="lv-LV"/>
        </w:rPr>
      </w:pPr>
      <w:r>
        <w:rPr>
          <w:rFonts w:ascii="New" w:eastAsia="Times New Roman" w:hAnsi="New"/>
          <w:lang w:eastAsia="lv-LV"/>
        </w:rPr>
        <w:br w:type="page"/>
      </w:r>
    </w:p>
    <w:p w14:paraId="45D7288B" w14:textId="2CFC1A14" w:rsidR="00305D95" w:rsidRPr="00FC1E55" w:rsidRDefault="00305D95" w:rsidP="008E39B5">
      <w:pPr>
        <w:spacing w:line="320" w:lineRule="atLeast"/>
        <w:ind w:firstLine="720"/>
        <w:jc w:val="both"/>
        <w:rPr>
          <w:rFonts w:ascii="New" w:eastAsia="Times New Roman" w:hAnsi="New"/>
          <w:lang w:eastAsia="lv-LV"/>
        </w:rPr>
      </w:pPr>
      <w:r w:rsidRPr="00FC1E55">
        <w:rPr>
          <w:rFonts w:ascii="New" w:eastAsia="Times New Roman" w:hAnsi="New"/>
          <w:lang w:eastAsia="lv-LV"/>
        </w:rPr>
        <w:lastRenderedPageBreak/>
        <w:t xml:space="preserve">Šķirklī </w:t>
      </w:r>
      <w:r w:rsidRPr="00FC1E55">
        <w:rPr>
          <w:rFonts w:ascii="New" w:eastAsia="Times New Roman" w:hAnsi="New"/>
          <w:b/>
          <w:lang w:eastAsia="lv-LV"/>
        </w:rPr>
        <w:t>„Pi</w:t>
      </w:r>
      <w:r w:rsidR="00C45310" w:rsidRPr="00FC1E55">
        <w:rPr>
          <w:rFonts w:ascii="New" w:eastAsia="Times New Roman" w:hAnsi="New"/>
          <w:b/>
          <w:lang w:eastAsia="lv-LV"/>
        </w:rPr>
        <w:t xml:space="preserve">eejamība un saistītie dokumenti” </w:t>
      </w:r>
      <w:r w:rsidR="00C45310" w:rsidRPr="00FC1E55">
        <w:rPr>
          <w:rFonts w:ascii="New" w:eastAsia="Times New Roman" w:hAnsi="New"/>
          <w:lang w:eastAsia="lv-LV"/>
        </w:rPr>
        <w:t xml:space="preserve">atrodama informācija </w:t>
      </w:r>
      <w:r w:rsidRPr="00FC1E55">
        <w:rPr>
          <w:rFonts w:ascii="New" w:eastAsia="Times New Roman" w:hAnsi="New"/>
          <w:lang w:eastAsia="lv-LV"/>
        </w:rPr>
        <w:t>par apraksta vienības pieejamības, reproducēšanas ierobežojumiem un noteikumiem, kopiju esamību, informācijas valodu un rakstību, apraksta vienības citi nosaukumi, lielākoties svešvalodā u.</w:t>
      </w:r>
      <w:r w:rsidR="00C45310" w:rsidRPr="00FC1E55">
        <w:rPr>
          <w:rFonts w:ascii="New" w:eastAsia="Times New Roman" w:hAnsi="New"/>
          <w:lang w:eastAsia="lv-LV"/>
        </w:rPr>
        <w:t>c. par apraksta vienību norādītā informācija</w:t>
      </w:r>
      <w:r w:rsidRPr="00FC1E55">
        <w:rPr>
          <w:rFonts w:ascii="New" w:eastAsia="Times New Roman" w:hAnsi="New"/>
          <w:lang w:eastAsia="lv-LV"/>
        </w:rPr>
        <w:t xml:space="preserve">. </w:t>
      </w:r>
    </w:p>
    <w:p w14:paraId="6A3B2480" w14:textId="1F441B6F" w:rsidR="00305D95" w:rsidRDefault="00305D95" w:rsidP="008E39B5">
      <w:pPr>
        <w:spacing w:line="320" w:lineRule="atLeast"/>
        <w:rPr>
          <w:rFonts w:ascii="New" w:eastAsia="Times New Roman" w:hAnsi="New"/>
          <w:lang w:eastAsia="lv-LV"/>
        </w:rPr>
      </w:pPr>
      <w:r w:rsidRPr="00FC1E55">
        <w:rPr>
          <w:rFonts w:ascii="New" w:eastAsia="Times New Roman" w:hAnsi="New"/>
          <w:noProof/>
          <w:lang w:eastAsia="lv-LV"/>
        </w:rPr>
        <w:drawing>
          <wp:inline distT="0" distB="0" distL="0" distR="0" wp14:anchorId="18AC8231" wp14:editId="0AD4C2DC">
            <wp:extent cx="5270500" cy="4692650"/>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0500" cy="4692650"/>
                    </a:xfrm>
                    <a:prstGeom prst="rect">
                      <a:avLst/>
                    </a:prstGeom>
                    <a:noFill/>
                    <a:ln>
                      <a:noFill/>
                    </a:ln>
                  </pic:spPr>
                </pic:pic>
              </a:graphicData>
            </a:graphic>
          </wp:inline>
        </w:drawing>
      </w:r>
    </w:p>
    <w:p w14:paraId="19C9599A" w14:textId="77777777" w:rsidR="009C4285" w:rsidRPr="00FC1E55" w:rsidRDefault="009C4285" w:rsidP="008E39B5">
      <w:pPr>
        <w:spacing w:line="320" w:lineRule="atLeast"/>
        <w:rPr>
          <w:rFonts w:ascii="New" w:eastAsia="Times New Roman" w:hAnsi="New"/>
          <w:lang w:eastAsia="lv-LV"/>
        </w:rPr>
      </w:pPr>
    </w:p>
    <w:tbl>
      <w:tblPr>
        <w:tblStyle w:val="TableGrid"/>
        <w:tblW w:w="0" w:type="auto"/>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4"/>
        <w:gridCol w:w="7086"/>
      </w:tblGrid>
      <w:tr w:rsidR="009C4285" w:rsidRPr="009C4285" w14:paraId="06B99D04" w14:textId="77777777" w:rsidTr="006D2A81">
        <w:tc>
          <w:tcPr>
            <w:tcW w:w="884" w:type="dxa"/>
          </w:tcPr>
          <w:p w14:paraId="6BDDADD3" w14:textId="5C7F36CB" w:rsidR="009C4285" w:rsidRPr="009C4285" w:rsidRDefault="009C4285" w:rsidP="00471D6F">
            <w:pPr>
              <w:spacing w:line="320" w:lineRule="atLeast"/>
              <w:jc w:val="center"/>
              <w:rPr>
                <w:rFonts w:ascii="New" w:eastAsia="Times New Roman" w:hAnsi="New"/>
                <w:i/>
                <w:lang w:eastAsia="lv-LV"/>
              </w:rPr>
            </w:pPr>
            <w:r>
              <w:rPr>
                <w:rFonts w:ascii="New" w:eastAsia="Times New Roman" w:hAnsi="New"/>
                <w:i/>
                <w:lang w:eastAsia="lv-LV"/>
              </w:rPr>
              <w:t>NB</w:t>
            </w:r>
          </w:p>
        </w:tc>
        <w:tc>
          <w:tcPr>
            <w:tcW w:w="7086" w:type="dxa"/>
          </w:tcPr>
          <w:p w14:paraId="3262789B" w14:textId="1A8E4FA5" w:rsidR="009C4285" w:rsidRPr="009C4285" w:rsidRDefault="009C4285" w:rsidP="007D0B49">
            <w:pPr>
              <w:spacing w:line="320" w:lineRule="atLeast"/>
              <w:jc w:val="both"/>
              <w:rPr>
                <w:rFonts w:ascii="New" w:eastAsia="Times New Roman" w:hAnsi="New"/>
                <w:i/>
                <w:lang w:eastAsia="lv-LV"/>
              </w:rPr>
            </w:pPr>
            <w:r>
              <w:rPr>
                <w:rFonts w:ascii="New" w:eastAsia="Times New Roman" w:hAnsi="New"/>
                <w:i/>
                <w:lang w:eastAsia="lv-LV"/>
              </w:rPr>
              <w:t xml:space="preserve">Apraksta vienības kartītē ievadītās informācijas daudzums ir atšķirīgs – fonda līmenī informācijas ir vairāk, lietu līmenī visbiežāk aizpildīti ir tikai obligātie lauki. </w:t>
            </w:r>
          </w:p>
        </w:tc>
      </w:tr>
    </w:tbl>
    <w:p w14:paraId="79F431B1" w14:textId="77777777" w:rsidR="00305D95" w:rsidRPr="00FC1E55" w:rsidRDefault="00305D95" w:rsidP="008E39B5">
      <w:pPr>
        <w:spacing w:line="320" w:lineRule="atLeast"/>
        <w:rPr>
          <w:rFonts w:ascii="New" w:eastAsia="Times New Roman" w:hAnsi="New"/>
          <w:lang w:eastAsia="lv-LV"/>
        </w:rPr>
      </w:pPr>
    </w:p>
    <w:p w14:paraId="09C2EAF6" w14:textId="1D8DBDE4" w:rsidR="00305D95" w:rsidRPr="00FC1E55" w:rsidRDefault="003F4519" w:rsidP="008E39B5">
      <w:pPr>
        <w:pStyle w:val="Heading1"/>
        <w:spacing w:before="0" w:beforeAutospacing="0" w:after="0" w:afterAutospacing="0" w:line="320" w:lineRule="atLeast"/>
      </w:pPr>
      <w:bookmarkStart w:id="6" w:name="_Toc57789810"/>
      <w:r>
        <w:t>Dokumentu</w:t>
      </w:r>
      <w:r w:rsidR="00305D95" w:rsidRPr="00FC1E55">
        <w:t xml:space="preserve"> pasūtīšana</w:t>
      </w:r>
      <w:bookmarkEnd w:id="6"/>
      <w:r w:rsidR="00305D95" w:rsidRPr="00FC1E55">
        <w:t xml:space="preserve"> </w:t>
      </w:r>
    </w:p>
    <w:p w14:paraId="15BCA0EF" w14:textId="77777777" w:rsidR="00305D95" w:rsidRPr="00FC1E55" w:rsidRDefault="00305D95" w:rsidP="008E39B5">
      <w:pPr>
        <w:spacing w:line="320" w:lineRule="atLeast"/>
        <w:rPr>
          <w:rFonts w:ascii="New" w:eastAsia="Times New Roman" w:hAnsi="New"/>
          <w:lang w:eastAsia="lv-LV"/>
        </w:rPr>
      </w:pPr>
    </w:p>
    <w:p w14:paraId="77A7A8E2" w14:textId="0AFEAB3C" w:rsidR="00520D08" w:rsidRPr="008E39B5" w:rsidRDefault="00DF20FA" w:rsidP="008E39B5">
      <w:pPr>
        <w:spacing w:line="320" w:lineRule="atLeast"/>
        <w:ind w:firstLine="720"/>
        <w:jc w:val="both"/>
      </w:pPr>
      <w:r w:rsidRPr="008E39B5">
        <w:t xml:space="preserve">Šajā MeklēLNA izstrādes stadijā </w:t>
      </w:r>
      <w:r w:rsidR="003F4519">
        <w:t xml:space="preserve">pasūtīt nepieciešamos dokumentus darbam lasītavā vai pasūtīt dokumentu kopijas </w:t>
      </w:r>
      <w:r w:rsidR="003F4519" w:rsidRPr="008E39B5">
        <w:t>tieši no meklē</w:t>
      </w:r>
      <w:r w:rsidR="003F4519">
        <w:t>šanas</w:t>
      </w:r>
      <w:r w:rsidR="003F4519" w:rsidRPr="008E39B5">
        <w:t xml:space="preserve"> rezultātu formas</w:t>
      </w:r>
      <w:r w:rsidR="003F4519">
        <w:t xml:space="preserve"> nav iespējams. To iespējams izdarīt, izmantojot arhīva pakalpojumus</w:t>
      </w:r>
      <w:r w:rsidR="00F573F4">
        <w:t xml:space="preserve"> (sīkāku informāciju skat. sadaļā </w:t>
      </w:r>
      <w:hyperlink r:id="rId24" w:history="1">
        <w:r w:rsidR="00F573F4" w:rsidRPr="003E6EB7">
          <w:rPr>
            <w:rStyle w:val="Hyperlink"/>
          </w:rPr>
          <w:t>Pakalpojumi</w:t>
        </w:r>
      </w:hyperlink>
      <w:r w:rsidR="00F573F4" w:rsidRPr="003E6EB7">
        <w:t xml:space="preserve">), </w:t>
      </w:r>
      <w:r w:rsidR="00F573F4">
        <w:t xml:space="preserve">t.sk. </w:t>
      </w:r>
      <w:hyperlink r:id="rId25" w:history="1">
        <w:r w:rsidR="00EC18FB" w:rsidRPr="007849D4">
          <w:rPr>
            <w:rStyle w:val="Hyperlink"/>
          </w:rPr>
          <w:t xml:space="preserve">E-pakalpojumu Latvijas Nacionālā arhīva </w:t>
        </w:r>
        <w:r w:rsidR="00F573F4" w:rsidRPr="007849D4">
          <w:rPr>
            <w:rStyle w:val="Hyperlink"/>
          </w:rPr>
          <w:t>tīmekļa vietnē</w:t>
        </w:r>
      </w:hyperlink>
      <w:r w:rsidR="00EC18FB">
        <w:t>.</w:t>
      </w:r>
      <w:r w:rsidR="00B50C2C" w:rsidRPr="008E39B5">
        <w:t xml:space="preserve"> </w:t>
      </w:r>
      <w:r w:rsidR="00F573F4">
        <w:t>L</w:t>
      </w:r>
      <w:r w:rsidRPr="008E39B5">
        <w:t xml:space="preserve">ai </w:t>
      </w:r>
      <w:r w:rsidR="00F573F4" w:rsidRPr="008E39B5">
        <w:t>pasūtī</w:t>
      </w:r>
      <w:r w:rsidR="00F573F4">
        <w:t>jums būtu precīzs, tajā jānorāda</w:t>
      </w:r>
      <w:r w:rsidR="00F573F4" w:rsidRPr="008E39B5">
        <w:t xml:space="preserve"> </w:t>
      </w:r>
      <w:r w:rsidR="00F573F4">
        <w:t>precīzs lietas jeb glabājamās vienības uzskaites kods, kas sastāv no</w:t>
      </w:r>
      <w:r w:rsidR="00520D08" w:rsidRPr="008E39B5">
        <w:t xml:space="preserve">: </w:t>
      </w:r>
    </w:p>
    <w:p w14:paraId="7C974861" w14:textId="77777777" w:rsidR="006D2A81" w:rsidRDefault="00DF20FA" w:rsidP="008E39B5">
      <w:pPr>
        <w:spacing w:line="320" w:lineRule="atLeast"/>
        <w:ind w:firstLine="720"/>
        <w:jc w:val="both"/>
        <w:rPr>
          <w:rFonts w:ascii="New" w:eastAsia="Times New Roman" w:hAnsi="New"/>
          <w:lang w:eastAsia="lv-LV"/>
        </w:rPr>
      </w:pPr>
      <w:r w:rsidRPr="00FC1E55">
        <w:rPr>
          <w:rFonts w:ascii="New" w:eastAsia="Times New Roman" w:hAnsi="New"/>
          <w:b/>
          <w:bCs/>
          <w:lang w:eastAsia="lv-LV"/>
        </w:rPr>
        <w:t xml:space="preserve">Arhīva </w:t>
      </w:r>
      <w:r w:rsidR="00F573F4" w:rsidRPr="00FC1E55">
        <w:rPr>
          <w:rFonts w:ascii="New" w:eastAsia="Times New Roman" w:hAnsi="New"/>
          <w:b/>
          <w:bCs/>
          <w:lang w:eastAsia="lv-LV"/>
        </w:rPr>
        <w:t>kod</w:t>
      </w:r>
      <w:r w:rsidR="00F573F4">
        <w:rPr>
          <w:rFonts w:ascii="New" w:eastAsia="Times New Roman" w:hAnsi="New"/>
          <w:b/>
          <w:bCs/>
          <w:lang w:eastAsia="lv-LV"/>
        </w:rPr>
        <w:t>a</w:t>
      </w:r>
      <w:r w:rsidR="006D2A81">
        <w:rPr>
          <w:rFonts w:ascii="New" w:eastAsia="Times New Roman" w:hAnsi="New"/>
          <w:lang w:eastAsia="lv-LV"/>
        </w:rPr>
        <w:t xml:space="preserve">: </w:t>
      </w:r>
    </w:p>
    <w:p w14:paraId="665DB829" w14:textId="0B3FFF44" w:rsidR="006D2A81" w:rsidRDefault="007849D4" w:rsidP="008E39B5">
      <w:pPr>
        <w:spacing w:line="320" w:lineRule="atLeast"/>
        <w:ind w:firstLine="720"/>
        <w:jc w:val="both"/>
      </w:pPr>
      <w:r w:rsidRPr="00FC1E55">
        <w:t xml:space="preserve">AZVA </w:t>
      </w:r>
      <w:r>
        <w:t xml:space="preserve">– </w:t>
      </w:r>
      <w:r w:rsidR="00003506" w:rsidRPr="00FC1E55">
        <w:t>A</w:t>
      </w:r>
      <w:r>
        <w:t xml:space="preserve">lūksnes zonālais valsts arhīvs </w:t>
      </w:r>
    </w:p>
    <w:p w14:paraId="773BDC91" w14:textId="54E294C9" w:rsidR="006D2A81" w:rsidRDefault="007849D4" w:rsidP="008E39B5">
      <w:pPr>
        <w:spacing w:line="320" w:lineRule="atLeast"/>
        <w:ind w:firstLine="720"/>
        <w:jc w:val="both"/>
      </w:pPr>
      <w:r>
        <w:t>CZVA</w:t>
      </w:r>
      <w:r w:rsidRPr="00FC1E55">
        <w:t xml:space="preserve"> </w:t>
      </w:r>
      <w:r>
        <w:t xml:space="preserve">– </w:t>
      </w:r>
      <w:r w:rsidR="00003506" w:rsidRPr="00FC1E55">
        <w:t>Cēs</w:t>
      </w:r>
      <w:r>
        <w:t xml:space="preserve">u zonālais valsts arhīvs </w:t>
      </w:r>
    </w:p>
    <w:p w14:paraId="5809A47F" w14:textId="77777777" w:rsidR="007849D4" w:rsidRDefault="007849D4" w:rsidP="007849D4">
      <w:pPr>
        <w:spacing w:line="320" w:lineRule="atLeast"/>
        <w:ind w:firstLine="720"/>
        <w:jc w:val="both"/>
      </w:pPr>
      <w:r>
        <w:t>DZVA</w:t>
      </w:r>
      <w:r w:rsidRPr="00FC1E55">
        <w:t xml:space="preserve"> </w:t>
      </w:r>
      <w:r>
        <w:t xml:space="preserve">– </w:t>
      </w:r>
      <w:r w:rsidR="00003506" w:rsidRPr="00FC1E55">
        <w:t>Daugavpil</w:t>
      </w:r>
      <w:r>
        <w:t xml:space="preserve">s zonālais valsts arhīvs </w:t>
      </w:r>
    </w:p>
    <w:p w14:paraId="68A99E78" w14:textId="7DA191A8" w:rsidR="006D2A81" w:rsidRDefault="007849D4" w:rsidP="007849D4">
      <w:pPr>
        <w:spacing w:line="320" w:lineRule="atLeast"/>
        <w:ind w:firstLine="720"/>
        <w:jc w:val="both"/>
      </w:pPr>
      <w:r>
        <w:t>JZVA</w:t>
      </w:r>
      <w:r w:rsidRPr="00FC1E55">
        <w:t xml:space="preserve"> </w:t>
      </w:r>
      <w:r>
        <w:t xml:space="preserve">– </w:t>
      </w:r>
      <w:r w:rsidR="00003506" w:rsidRPr="00FC1E55">
        <w:t>Jelg</w:t>
      </w:r>
      <w:r>
        <w:t xml:space="preserve">avas zonālais valsts arhīvs </w:t>
      </w:r>
    </w:p>
    <w:p w14:paraId="345D3F24" w14:textId="5727CC59" w:rsidR="007849D4" w:rsidRDefault="007849D4" w:rsidP="008E39B5">
      <w:pPr>
        <w:spacing w:line="320" w:lineRule="atLeast"/>
        <w:ind w:firstLine="720"/>
        <w:jc w:val="both"/>
      </w:pPr>
      <w:r>
        <w:lastRenderedPageBreak/>
        <w:t>JEZVA</w:t>
      </w:r>
      <w:r w:rsidRPr="00FC1E55">
        <w:t xml:space="preserve"> </w:t>
      </w:r>
      <w:r>
        <w:t>– Jēkabpils zonālais valsts arhīvs</w:t>
      </w:r>
    </w:p>
    <w:p w14:paraId="16002A12" w14:textId="49AAC093" w:rsidR="007849D4" w:rsidRDefault="007849D4" w:rsidP="008E39B5">
      <w:pPr>
        <w:spacing w:line="320" w:lineRule="atLeast"/>
        <w:ind w:firstLine="720"/>
        <w:jc w:val="both"/>
      </w:pPr>
      <w:r>
        <w:t>LZVA</w:t>
      </w:r>
      <w:r w:rsidRPr="00FC1E55">
        <w:t xml:space="preserve"> </w:t>
      </w:r>
      <w:r>
        <w:t xml:space="preserve">– </w:t>
      </w:r>
      <w:r w:rsidR="00003506" w:rsidRPr="00FC1E55">
        <w:t>Liepāja</w:t>
      </w:r>
      <w:r>
        <w:t xml:space="preserve">s zonālais valsts arhīvs </w:t>
      </w:r>
    </w:p>
    <w:p w14:paraId="7D53AF42" w14:textId="472A714A" w:rsidR="007849D4" w:rsidRDefault="007849D4" w:rsidP="008E39B5">
      <w:pPr>
        <w:spacing w:line="320" w:lineRule="atLeast"/>
        <w:ind w:firstLine="720"/>
        <w:jc w:val="both"/>
      </w:pPr>
      <w:r>
        <w:t>RZVA</w:t>
      </w:r>
      <w:r w:rsidRPr="00FC1E55">
        <w:t xml:space="preserve"> </w:t>
      </w:r>
      <w:r>
        <w:t xml:space="preserve">– </w:t>
      </w:r>
      <w:r w:rsidR="00003506" w:rsidRPr="00FC1E55">
        <w:t>Rēzeknes</w:t>
      </w:r>
      <w:r>
        <w:t xml:space="preserve"> zonālais valsts arhīvs </w:t>
      </w:r>
    </w:p>
    <w:p w14:paraId="6EE062D0" w14:textId="7758A145" w:rsidR="007849D4" w:rsidRDefault="007849D4" w:rsidP="008E39B5">
      <w:pPr>
        <w:spacing w:line="320" w:lineRule="atLeast"/>
        <w:ind w:firstLine="720"/>
        <w:jc w:val="both"/>
      </w:pPr>
      <w:r>
        <w:t>SZVA</w:t>
      </w:r>
      <w:r w:rsidRPr="00FC1E55">
        <w:t xml:space="preserve"> </w:t>
      </w:r>
      <w:r>
        <w:t xml:space="preserve">– </w:t>
      </w:r>
      <w:r w:rsidR="00003506" w:rsidRPr="00FC1E55">
        <w:t>Siguldas</w:t>
      </w:r>
      <w:r>
        <w:t xml:space="preserve"> zonālais valsts arhīvs</w:t>
      </w:r>
    </w:p>
    <w:p w14:paraId="3338D541" w14:textId="68A6E10F" w:rsidR="007849D4" w:rsidRDefault="007849D4" w:rsidP="008E39B5">
      <w:pPr>
        <w:spacing w:line="320" w:lineRule="atLeast"/>
        <w:ind w:firstLine="720"/>
        <w:jc w:val="both"/>
      </w:pPr>
      <w:r>
        <w:t>TZVA</w:t>
      </w:r>
      <w:r w:rsidRPr="00FC1E55">
        <w:t xml:space="preserve"> </w:t>
      </w:r>
      <w:r>
        <w:t xml:space="preserve">– </w:t>
      </w:r>
      <w:r w:rsidR="00003506" w:rsidRPr="00FC1E55">
        <w:t>Tukuma</w:t>
      </w:r>
      <w:r>
        <w:t xml:space="preserve"> zonālais valsts arhīvs </w:t>
      </w:r>
    </w:p>
    <w:p w14:paraId="18BAEFDA" w14:textId="7A77BB75" w:rsidR="007849D4" w:rsidRDefault="007849D4" w:rsidP="008E39B5">
      <w:pPr>
        <w:spacing w:line="320" w:lineRule="atLeast"/>
        <w:ind w:firstLine="720"/>
        <w:jc w:val="both"/>
      </w:pPr>
      <w:r>
        <w:t>VAZVA</w:t>
      </w:r>
      <w:r w:rsidRPr="00FC1E55">
        <w:t xml:space="preserve"> </w:t>
      </w:r>
      <w:r>
        <w:t xml:space="preserve">– </w:t>
      </w:r>
      <w:r w:rsidR="00003506" w:rsidRPr="00FC1E55">
        <w:t xml:space="preserve">Valmieras </w:t>
      </w:r>
      <w:r>
        <w:t>zonālais valsts arhīvs</w:t>
      </w:r>
    </w:p>
    <w:p w14:paraId="63FE5964" w14:textId="069B706A" w:rsidR="007849D4" w:rsidRDefault="007849D4" w:rsidP="008E39B5">
      <w:pPr>
        <w:spacing w:line="320" w:lineRule="atLeast"/>
        <w:ind w:firstLine="720"/>
        <w:jc w:val="both"/>
      </w:pPr>
      <w:r>
        <w:t>VEZVA</w:t>
      </w:r>
      <w:r w:rsidRPr="00FC1E55">
        <w:t xml:space="preserve"> </w:t>
      </w:r>
      <w:r>
        <w:t xml:space="preserve">– </w:t>
      </w:r>
      <w:r w:rsidR="00003506" w:rsidRPr="00FC1E55">
        <w:t xml:space="preserve">Ventspils </w:t>
      </w:r>
      <w:r>
        <w:t>zonālais valsts arhīvs</w:t>
      </w:r>
    </w:p>
    <w:p w14:paraId="273EA397" w14:textId="695BEF8A" w:rsidR="007849D4" w:rsidRDefault="007849D4" w:rsidP="008E39B5">
      <w:pPr>
        <w:spacing w:line="320" w:lineRule="atLeast"/>
        <w:ind w:firstLine="720"/>
        <w:jc w:val="both"/>
      </w:pPr>
      <w:r>
        <w:t xml:space="preserve">LVVA – </w:t>
      </w:r>
      <w:r w:rsidR="00003506" w:rsidRPr="00FC1E55">
        <w:t>Latvija</w:t>
      </w:r>
      <w:r>
        <w:t xml:space="preserve">s Valsts vēstures arhīvs </w:t>
      </w:r>
    </w:p>
    <w:p w14:paraId="612A8921" w14:textId="1B66B7FD" w:rsidR="007849D4" w:rsidRDefault="007849D4" w:rsidP="008E39B5">
      <w:pPr>
        <w:spacing w:line="320" w:lineRule="atLeast"/>
        <w:ind w:firstLine="720"/>
        <w:jc w:val="both"/>
      </w:pPr>
      <w:r>
        <w:t xml:space="preserve">LVA – Latvijas Valsts arhīvs </w:t>
      </w:r>
    </w:p>
    <w:p w14:paraId="3BC91C7F" w14:textId="2BF0477B" w:rsidR="007849D4" w:rsidRDefault="007849D4" w:rsidP="008E39B5">
      <w:pPr>
        <w:spacing w:line="320" w:lineRule="atLeast"/>
        <w:ind w:firstLine="720"/>
        <w:jc w:val="both"/>
      </w:pPr>
      <w:r>
        <w:t xml:space="preserve">KFFDA – </w:t>
      </w:r>
      <w:r w:rsidR="00003506" w:rsidRPr="00FC1E55">
        <w:t xml:space="preserve">Latvijas Valsts </w:t>
      </w:r>
      <w:r>
        <w:t xml:space="preserve">kinofotofonodokumentu arhīvs </w:t>
      </w:r>
    </w:p>
    <w:p w14:paraId="7606CE66" w14:textId="1B89D428" w:rsidR="00520D08" w:rsidRDefault="007849D4" w:rsidP="008E39B5">
      <w:pPr>
        <w:spacing w:line="320" w:lineRule="atLeast"/>
        <w:ind w:firstLine="720"/>
        <w:jc w:val="both"/>
      </w:pPr>
      <w:r>
        <w:t xml:space="preserve">PDVA – </w:t>
      </w:r>
      <w:r w:rsidR="00003506" w:rsidRPr="00FC1E55">
        <w:t>Pe</w:t>
      </w:r>
      <w:r>
        <w:t>rsonāla dokumentu valsts arhīvs</w:t>
      </w:r>
      <w:r w:rsidR="00003506" w:rsidRPr="00FC1E55">
        <w:t xml:space="preserve">. </w:t>
      </w:r>
    </w:p>
    <w:p w14:paraId="1BE08932" w14:textId="77777777" w:rsidR="007849D4" w:rsidRPr="00FC1E55" w:rsidRDefault="007849D4" w:rsidP="008E39B5">
      <w:pPr>
        <w:spacing w:line="320" w:lineRule="atLeast"/>
        <w:ind w:firstLine="720"/>
        <w:jc w:val="both"/>
      </w:pPr>
    </w:p>
    <w:p w14:paraId="7E291942" w14:textId="1BD10DEE" w:rsidR="00520D08" w:rsidRPr="00FC1E55" w:rsidRDefault="00E74177" w:rsidP="008E39B5">
      <w:pPr>
        <w:spacing w:line="320" w:lineRule="atLeast"/>
        <w:ind w:firstLine="720"/>
        <w:jc w:val="both"/>
        <w:rPr>
          <w:rFonts w:ascii="New" w:eastAsia="Times New Roman" w:hAnsi="New"/>
          <w:lang w:eastAsia="lv-LV"/>
        </w:rPr>
      </w:pPr>
      <w:r w:rsidRPr="00FC1E55">
        <w:rPr>
          <w:rFonts w:ascii="New" w:eastAsia="Times New Roman" w:hAnsi="New"/>
          <w:b/>
          <w:lang w:eastAsia="lv-LV"/>
        </w:rPr>
        <w:t>F</w:t>
      </w:r>
      <w:r w:rsidR="00DF20FA" w:rsidRPr="00FC1E55">
        <w:rPr>
          <w:rFonts w:ascii="New" w:eastAsia="Times New Roman" w:hAnsi="New"/>
          <w:b/>
          <w:bCs/>
          <w:lang w:eastAsia="lv-LV"/>
        </w:rPr>
        <w:t xml:space="preserve">onda </w:t>
      </w:r>
      <w:r w:rsidR="00F573F4" w:rsidRPr="00FC1E55">
        <w:rPr>
          <w:rFonts w:ascii="New" w:eastAsia="Times New Roman" w:hAnsi="New"/>
          <w:b/>
          <w:bCs/>
          <w:lang w:eastAsia="lv-LV"/>
        </w:rPr>
        <w:t>numur</w:t>
      </w:r>
      <w:r w:rsidR="00F573F4">
        <w:rPr>
          <w:rFonts w:ascii="New" w:eastAsia="Times New Roman" w:hAnsi="New"/>
          <w:b/>
          <w:bCs/>
          <w:lang w:eastAsia="lv-LV"/>
        </w:rPr>
        <w:t>a</w:t>
      </w:r>
      <w:r w:rsidR="00F573F4" w:rsidRPr="00FC1E55">
        <w:rPr>
          <w:rFonts w:ascii="New" w:eastAsia="Times New Roman" w:hAnsi="New"/>
          <w:lang w:eastAsia="lv-LV"/>
        </w:rPr>
        <w:t xml:space="preserve"> </w:t>
      </w:r>
    </w:p>
    <w:p w14:paraId="09BB0313" w14:textId="561A05DB" w:rsidR="00F81C0E" w:rsidRPr="00FC1E55" w:rsidRDefault="00DF20FA" w:rsidP="008E39B5">
      <w:pPr>
        <w:spacing w:line="320" w:lineRule="atLeast"/>
        <w:ind w:firstLine="720"/>
        <w:jc w:val="both"/>
        <w:rPr>
          <w:rFonts w:ascii="New" w:eastAsia="Times New Roman" w:hAnsi="New"/>
          <w:lang w:eastAsia="lv-LV"/>
        </w:rPr>
      </w:pPr>
      <w:r w:rsidRPr="00FC1E55">
        <w:rPr>
          <w:rFonts w:ascii="New" w:eastAsia="Times New Roman" w:hAnsi="New"/>
          <w:b/>
          <w:lang w:eastAsia="lv-LV"/>
        </w:rPr>
        <w:t xml:space="preserve">GV </w:t>
      </w:r>
      <w:r w:rsidR="00F573F4" w:rsidRPr="00FC1E55">
        <w:rPr>
          <w:rFonts w:ascii="New" w:eastAsia="Times New Roman" w:hAnsi="New"/>
          <w:b/>
          <w:lang w:eastAsia="lv-LV"/>
        </w:rPr>
        <w:t>kod</w:t>
      </w:r>
      <w:r w:rsidR="00F573F4">
        <w:rPr>
          <w:rFonts w:ascii="New" w:eastAsia="Times New Roman" w:hAnsi="New"/>
          <w:b/>
          <w:lang w:eastAsia="lv-LV"/>
        </w:rPr>
        <w:t>a</w:t>
      </w:r>
      <w:r w:rsidRPr="00FC1E55">
        <w:rPr>
          <w:rFonts w:ascii="New" w:eastAsia="Times New Roman" w:hAnsi="New"/>
          <w:lang w:eastAsia="lv-LV"/>
        </w:rPr>
        <w:t xml:space="preserve">. </w:t>
      </w:r>
    </w:p>
    <w:p w14:paraId="66719A62" w14:textId="564B37FE" w:rsidR="00520D08" w:rsidRDefault="00520D08" w:rsidP="008E39B5">
      <w:pPr>
        <w:spacing w:line="320" w:lineRule="atLeast"/>
        <w:ind w:left="2410" w:firstLine="425"/>
        <w:jc w:val="both"/>
        <w:rPr>
          <w:rFonts w:ascii="New" w:eastAsia="Times New Roman" w:hAnsi="New"/>
          <w:i/>
          <w:lang w:eastAsia="lv-LV"/>
        </w:rPr>
      </w:pPr>
      <w:r w:rsidRPr="00FC1E55">
        <w:rPr>
          <w:rFonts w:ascii="New" w:eastAsia="Times New Roman" w:hAnsi="New"/>
          <w:i/>
          <w:lang w:eastAsia="lv-LV"/>
        </w:rPr>
        <w:t xml:space="preserve">Piemēram: </w:t>
      </w:r>
      <w:r w:rsidR="00E74177" w:rsidRPr="00FC1E55">
        <w:rPr>
          <w:rFonts w:ascii="New" w:eastAsia="Times New Roman" w:hAnsi="New"/>
          <w:i/>
          <w:lang w:eastAsia="lv-LV"/>
        </w:rPr>
        <w:t>LVVA_F235_</w:t>
      </w:r>
      <w:r w:rsidR="00832931" w:rsidRPr="00FC1E55">
        <w:rPr>
          <w:rFonts w:ascii="New" w:eastAsia="Times New Roman" w:hAnsi="New"/>
          <w:i/>
          <w:lang w:eastAsia="lv-LV"/>
        </w:rPr>
        <w:t>A</w:t>
      </w:r>
      <w:r w:rsidR="00E74177" w:rsidRPr="00FC1E55">
        <w:rPr>
          <w:rFonts w:ascii="New" w:eastAsia="Times New Roman" w:hAnsi="New"/>
          <w:i/>
          <w:lang w:eastAsia="lv-LV"/>
        </w:rPr>
        <w:t>1</w:t>
      </w:r>
      <w:r w:rsidR="001522E5" w:rsidRPr="00FC1E55">
        <w:rPr>
          <w:rFonts w:ascii="New" w:eastAsia="Times New Roman" w:hAnsi="New"/>
          <w:i/>
          <w:lang w:eastAsia="lv-LV"/>
        </w:rPr>
        <w:t>5</w:t>
      </w:r>
      <w:r w:rsidR="00E74177" w:rsidRPr="00FC1E55">
        <w:rPr>
          <w:rFonts w:ascii="New" w:eastAsia="Times New Roman" w:hAnsi="New"/>
          <w:i/>
          <w:lang w:eastAsia="lv-LV"/>
        </w:rPr>
        <w:t>_</w:t>
      </w:r>
      <w:r w:rsidR="00832931" w:rsidRPr="00FC1E55">
        <w:rPr>
          <w:rFonts w:ascii="New" w:eastAsia="Times New Roman" w:hAnsi="New"/>
          <w:i/>
          <w:lang w:eastAsia="lv-LV"/>
        </w:rPr>
        <w:t>L</w:t>
      </w:r>
      <w:r w:rsidR="001522E5" w:rsidRPr="00FC1E55">
        <w:rPr>
          <w:rFonts w:ascii="New" w:eastAsia="Times New Roman" w:hAnsi="New"/>
          <w:i/>
          <w:lang w:eastAsia="lv-LV"/>
        </w:rPr>
        <w:t>13</w:t>
      </w:r>
      <w:r w:rsidR="000D1CCA" w:rsidRPr="00FC1E55">
        <w:rPr>
          <w:rFonts w:ascii="New" w:eastAsia="Times New Roman" w:hAnsi="New"/>
          <w:i/>
          <w:lang w:eastAsia="lv-LV"/>
        </w:rPr>
        <w:t xml:space="preserve"> </w:t>
      </w:r>
    </w:p>
    <w:p w14:paraId="61359276" w14:textId="005E14E1" w:rsidR="004A0CC6" w:rsidRPr="00C05DD1" w:rsidRDefault="00C05DD1" w:rsidP="00C05DD1">
      <w:pPr>
        <w:ind w:left="3544"/>
        <w:jc w:val="both"/>
        <w:rPr>
          <w:rFonts w:ascii="New" w:eastAsia="Times New Roman" w:hAnsi="New"/>
          <w:i/>
          <w:lang w:eastAsia="lv-LV"/>
        </w:rPr>
      </w:pPr>
      <w:r w:rsidRPr="00C05DD1">
        <w:rPr>
          <w:rFonts w:ascii="New" w:eastAsia="Times New Roman" w:hAnsi="New"/>
          <w:lang w:eastAsia="lv-LV"/>
        </w:rPr>
        <w:t>v</w:t>
      </w:r>
      <w:r w:rsidR="00F573F4" w:rsidRPr="00C05DD1">
        <w:rPr>
          <w:rFonts w:ascii="New" w:eastAsia="Times New Roman" w:hAnsi="New"/>
          <w:lang w:eastAsia="lv-LV"/>
        </w:rPr>
        <w:t>ai</w:t>
      </w:r>
      <w:r w:rsidR="00F573F4" w:rsidRPr="00C05DD1">
        <w:rPr>
          <w:rFonts w:ascii="New" w:eastAsia="Times New Roman" w:hAnsi="New"/>
          <w:i/>
          <w:lang w:eastAsia="lv-LV"/>
        </w:rPr>
        <w:t xml:space="preserve"> </w:t>
      </w:r>
      <w:r w:rsidRPr="00C05DD1">
        <w:rPr>
          <w:rFonts w:ascii="New" w:eastAsia="Times New Roman" w:hAnsi="New"/>
          <w:i/>
          <w:lang w:eastAsia="lv-LV"/>
        </w:rPr>
        <w:t>LVVA_F3723_2_2071</w:t>
      </w:r>
    </w:p>
    <w:p w14:paraId="0F52DB92" w14:textId="2406CCB0" w:rsidR="002C41A0" w:rsidRDefault="002C41A0"/>
    <w:p w14:paraId="74D0479F" w14:textId="6556FC17" w:rsidR="00832931" w:rsidRPr="00FC1E55" w:rsidRDefault="001E540A" w:rsidP="008E39B5">
      <w:pPr>
        <w:pStyle w:val="Heading1"/>
        <w:spacing w:before="0" w:beforeAutospacing="0" w:after="0" w:afterAutospacing="0" w:line="320" w:lineRule="atLeast"/>
      </w:pPr>
      <w:bookmarkStart w:id="7" w:name="_E-pakalpojums_“Glabājamo_vienību"/>
      <w:bookmarkStart w:id="8" w:name="_Toc57789811"/>
      <w:bookmarkEnd w:id="7"/>
      <w:r w:rsidRPr="00FC1E55">
        <w:t>E-pakalpojums “</w:t>
      </w:r>
      <w:r w:rsidR="00832931" w:rsidRPr="00FC1E55">
        <w:t>Glabājamo vienību pasūtīšana darbam lasītavā</w:t>
      </w:r>
      <w:r w:rsidRPr="00FC1E55">
        <w:t>”</w:t>
      </w:r>
      <w:bookmarkEnd w:id="8"/>
    </w:p>
    <w:p w14:paraId="7EB82616" w14:textId="77777777" w:rsidR="002C41A0" w:rsidRDefault="002C41A0" w:rsidP="008E39B5">
      <w:pPr>
        <w:spacing w:line="320" w:lineRule="atLeast"/>
        <w:ind w:firstLine="720"/>
        <w:jc w:val="both"/>
      </w:pPr>
    </w:p>
    <w:p w14:paraId="5821336C" w14:textId="444DFB8D" w:rsidR="00832931" w:rsidRPr="00FC1E55" w:rsidRDefault="00832931" w:rsidP="008E39B5">
      <w:pPr>
        <w:spacing w:line="320" w:lineRule="atLeast"/>
        <w:ind w:firstLine="720"/>
        <w:jc w:val="both"/>
        <w:rPr>
          <w:rStyle w:val="Hyperlink"/>
          <w:rFonts w:ascii="New" w:hAnsi="New"/>
          <w:b/>
          <w:bCs/>
          <w:color w:val="auto"/>
        </w:rPr>
      </w:pPr>
      <w:r w:rsidRPr="00FC1E55">
        <w:t xml:space="preserve">Latvijas </w:t>
      </w:r>
      <w:r w:rsidR="000362D4" w:rsidRPr="00FC1E55">
        <w:t>N</w:t>
      </w:r>
      <w:r w:rsidRPr="00FC1E55">
        <w:t xml:space="preserve">acionālais arhīvs nodrošina e-pakalpojumu </w:t>
      </w:r>
      <w:hyperlink r:id="rId26" w:history="1">
        <w:r w:rsidR="0048094C" w:rsidRPr="00FC1E55">
          <w:rPr>
            <w:rStyle w:val="Hyperlink"/>
            <w:rFonts w:ascii="New" w:hAnsi="New"/>
            <w:b/>
            <w:bCs/>
            <w:color w:val="auto"/>
          </w:rPr>
          <w:t>“Dokumentu pasūtīšana darbam lasītavā”</w:t>
        </w:r>
      </w:hyperlink>
      <w:r w:rsidRPr="00FC1E55">
        <w:t xml:space="preserve">. </w:t>
      </w:r>
      <w:r w:rsidR="000362D4" w:rsidRPr="00FC1E55">
        <w:t>E</w:t>
      </w:r>
      <w:r w:rsidRPr="00FC1E55">
        <w:t xml:space="preserve">-pakalpojums </w:t>
      </w:r>
      <w:r w:rsidR="000362D4" w:rsidRPr="00FC1E55">
        <w:t xml:space="preserve">ir </w:t>
      </w:r>
      <w:r w:rsidRPr="00FC1E55">
        <w:t>pieejams</w:t>
      </w:r>
      <w:r w:rsidR="000362D4" w:rsidRPr="00FC1E55">
        <w:t xml:space="preserve"> reģistrētiem lietotājiem, kas ir reģistrēti darbam lasītavā izmantojot Latvijas Nacionālā arhīva portālu (mājaslapu). </w:t>
      </w:r>
      <w:r w:rsidR="00B42D63" w:rsidRPr="00FC1E55">
        <w:rPr>
          <w:u w:val="single"/>
        </w:rPr>
        <w:fldChar w:fldCharType="begin"/>
      </w:r>
      <w:r w:rsidR="00B42D63" w:rsidRPr="00FC1E55">
        <w:rPr>
          <w:u w:val="single"/>
        </w:rPr>
        <w:instrText xml:space="preserve"> HYPERLINK "https://www.arhivi.gov.lv/content.aspx?id=471&amp;mainId=128" </w:instrText>
      </w:r>
      <w:r w:rsidR="00B42D63" w:rsidRPr="00FC1E55">
        <w:rPr>
          <w:u w:val="single"/>
        </w:rPr>
        <w:fldChar w:fldCharType="separate"/>
      </w:r>
      <w:r w:rsidR="000362D4" w:rsidRPr="00FC1E55">
        <w:rPr>
          <w:rStyle w:val="Hyperlink"/>
          <w:b/>
          <w:bCs/>
          <w:color w:val="auto"/>
        </w:rPr>
        <w:t>Reģistrēties darbam lasītavā</w:t>
      </w:r>
      <w:r w:rsidR="000362D4" w:rsidRPr="00FC1E55">
        <w:rPr>
          <w:rStyle w:val="Hyperlink"/>
          <w:rFonts w:ascii="New" w:hAnsi="New"/>
          <w:b/>
          <w:bCs/>
          <w:color w:val="auto"/>
        </w:rPr>
        <w:t>.</w:t>
      </w:r>
      <w:r w:rsidR="002C41A0">
        <w:rPr>
          <w:rStyle w:val="Hyperlink"/>
          <w:rFonts w:ascii="New" w:hAnsi="New"/>
          <w:b/>
          <w:bCs/>
          <w:color w:val="auto"/>
        </w:rPr>
        <w:t xml:space="preserve"> </w:t>
      </w:r>
    </w:p>
    <w:p w14:paraId="29B0115B" w14:textId="65E93D0D" w:rsidR="00B42D63" w:rsidRPr="00FC1E55" w:rsidRDefault="00B42D63" w:rsidP="008E39B5">
      <w:pPr>
        <w:spacing w:line="320" w:lineRule="atLeast"/>
        <w:ind w:firstLine="720"/>
        <w:jc w:val="both"/>
        <w:rPr>
          <w:rFonts w:ascii="New" w:eastAsia="Times New Roman" w:hAnsi="New"/>
          <w:lang w:eastAsia="lv-LV"/>
        </w:rPr>
      </w:pPr>
      <w:r w:rsidRPr="00FC1E55">
        <w:rPr>
          <w:rFonts w:eastAsia="Times New Roman"/>
          <w:u w:val="single"/>
        </w:rPr>
        <w:fldChar w:fldCharType="end"/>
      </w:r>
      <w:r w:rsidR="005027B8" w:rsidRPr="00FC1E55">
        <w:rPr>
          <w:rFonts w:ascii="New" w:eastAsia="Times New Roman" w:hAnsi="New"/>
          <w:lang w:eastAsia="lv-LV"/>
        </w:rPr>
        <w:t xml:space="preserve">Latvijas Nacionālā arhīva mājaslapā </w:t>
      </w:r>
      <w:hyperlink r:id="rId27" w:history="1">
        <w:r w:rsidR="005027B8" w:rsidRPr="00FC1E55">
          <w:rPr>
            <w:rStyle w:val="Hyperlink"/>
            <w:rFonts w:ascii="New" w:eastAsia="Times New Roman" w:hAnsi="New"/>
            <w:color w:val="auto"/>
            <w:lang w:eastAsia="lv-LV"/>
          </w:rPr>
          <w:t>www.arhivi.gov.lv</w:t>
        </w:r>
      </w:hyperlink>
      <w:r w:rsidR="005027B8" w:rsidRPr="00FC1E55">
        <w:rPr>
          <w:rFonts w:ascii="New" w:eastAsia="Times New Roman" w:hAnsi="New"/>
          <w:lang w:eastAsia="lv-LV"/>
        </w:rPr>
        <w:t xml:space="preserve"> sadaļā </w:t>
      </w:r>
      <w:r w:rsidR="005027B8" w:rsidRPr="00FC1E55">
        <w:rPr>
          <w:rFonts w:ascii="New" w:eastAsia="Times New Roman" w:hAnsi="New"/>
          <w:i/>
          <w:lang w:eastAsia="lv-LV"/>
        </w:rPr>
        <w:t>Pakalpojumi – E-pakalpojumi – Dokume</w:t>
      </w:r>
      <w:r w:rsidR="001C2031" w:rsidRPr="00FC1E55">
        <w:rPr>
          <w:rFonts w:ascii="New" w:eastAsia="Times New Roman" w:hAnsi="New"/>
          <w:i/>
          <w:lang w:eastAsia="lv-LV"/>
        </w:rPr>
        <w:t>n</w:t>
      </w:r>
      <w:r w:rsidR="005027B8" w:rsidRPr="00FC1E55">
        <w:rPr>
          <w:rFonts w:ascii="New" w:eastAsia="Times New Roman" w:hAnsi="New"/>
          <w:i/>
          <w:lang w:eastAsia="lv-LV"/>
        </w:rPr>
        <w:t>tu pasūtīšana darbam lasītavā</w:t>
      </w:r>
      <w:r w:rsidR="005027B8" w:rsidRPr="00FC1E55">
        <w:rPr>
          <w:rFonts w:ascii="New" w:eastAsia="Times New Roman" w:hAnsi="New"/>
          <w:lang w:eastAsia="lv-LV"/>
        </w:rPr>
        <w:t xml:space="preserve"> atrodama saite uz </w:t>
      </w:r>
      <w:r w:rsidR="001C2031" w:rsidRPr="00FC1E55">
        <w:rPr>
          <w:rFonts w:ascii="New" w:eastAsia="Times New Roman" w:hAnsi="New"/>
          <w:lang w:eastAsia="lv-LV"/>
        </w:rPr>
        <w:t xml:space="preserve">pakalpojumu. </w:t>
      </w:r>
    </w:p>
    <w:p w14:paraId="1E7F2551" w14:textId="750643CC" w:rsidR="001C2031" w:rsidRPr="00FC1E55" w:rsidRDefault="001C2031" w:rsidP="008E39B5">
      <w:pPr>
        <w:spacing w:line="320" w:lineRule="atLeast"/>
        <w:jc w:val="both"/>
        <w:rPr>
          <w:rFonts w:ascii="New" w:eastAsia="Times New Roman" w:hAnsi="New"/>
          <w:lang w:eastAsia="lv-LV"/>
        </w:rPr>
      </w:pPr>
      <w:r w:rsidRPr="00FC1E55">
        <w:rPr>
          <w:rFonts w:eastAsia="Times New Roman"/>
          <w:noProof/>
          <w:u w:val="single"/>
          <w:lang w:eastAsia="lv-LV"/>
        </w:rPr>
        <w:drawing>
          <wp:inline distT="0" distB="0" distL="0" distR="0" wp14:anchorId="0C63E232" wp14:editId="182BB3E4">
            <wp:extent cx="5274310" cy="3000901"/>
            <wp:effectExtent l="0" t="0" r="254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4310" cy="3000901"/>
                    </a:xfrm>
                    <a:prstGeom prst="rect">
                      <a:avLst/>
                    </a:prstGeom>
                    <a:noFill/>
                    <a:ln>
                      <a:noFill/>
                    </a:ln>
                  </pic:spPr>
                </pic:pic>
              </a:graphicData>
            </a:graphic>
          </wp:inline>
        </w:drawing>
      </w:r>
    </w:p>
    <w:p w14:paraId="19A3CF96" w14:textId="2E8F695C" w:rsidR="003E6EB7" w:rsidRDefault="003E6EB7">
      <w:pPr>
        <w:rPr>
          <w:rFonts w:eastAsia="Times New Roman"/>
          <w:u w:val="single"/>
          <w:lang w:eastAsia="lv-LV"/>
        </w:rPr>
      </w:pPr>
      <w:r>
        <w:rPr>
          <w:rFonts w:eastAsia="Times New Roman"/>
          <w:u w:val="single"/>
          <w:lang w:eastAsia="lv-LV"/>
        </w:rPr>
        <w:br w:type="page"/>
      </w:r>
    </w:p>
    <w:p w14:paraId="0D76FB3F" w14:textId="293F9401" w:rsidR="006C7AFC" w:rsidRPr="00FC1E55" w:rsidRDefault="000837CC" w:rsidP="008E39B5">
      <w:pPr>
        <w:spacing w:line="320" w:lineRule="atLeast"/>
        <w:ind w:firstLine="720"/>
        <w:jc w:val="both"/>
        <w:rPr>
          <w:rFonts w:eastAsia="Times New Roman"/>
          <w:lang w:eastAsia="lv-LV"/>
        </w:rPr>
      </w:pPr>
      <w:r w:rsidRPr="00FC1E55">
        <w:rPr>
          <w:rFonts w:eastAsia="Times New Roman"/>
          <w:lang w:eastAsia="lv-LV"/>
        </w:rPr>
        <w:lastRenderedPageBreak/>
        <w:t xml:space="preserve">Izvēloties </w:t>
      </w:r>
      <w:r w:rsidR="006C7AFC" w:rsidRPr="00FC1E55">
        <w:rPr>
          <w:rFonts w:eastAsia="Times New Roman"/>
          <w:lang w:eastAsia="lv-LV"/>
        </w:rPr>
        <w:t xml:space="preserve">saiti, </w:t>
      </w:r>
      <w:r w:rsidRPr="00FC1E55">
        <w:rPr>
          <w:rFonts w:eastAsia="Times New Roman"/>
          <w:lang w:eastAsia="lv-LV"/>
        </w:rPr>
        <w:t>atv</w:t>
      </w:r>
      <w:r w:rsidR="006C7AFC" w:rsidRPr="00FC1E55">
        <w:rPr>
          <w:rFonts w:eastAsia="Times New Roman"/>
          <w:lang w:eastAsia="lv-LV"/>
        </w:rPr>
        <w:t xml:space="preserve">eras lietotāja profila ieraksts par reģistrāciju arhīva lasītavā. Dokumentu pasūtīšanas darbam lasītavā veidlapa pieejama atverot pietiekuma datuma hipersaiti. </w:t>
      </w:r>
    </w:p>
    <w:p w14:paraId="473392E8" w14:textId="6ADB9A0F" w:rsidR="000837CC" w:rsidRPr="00FC1E55" w:rsidRDefault="000837CC" w:rsidP="008E39B5">
      <w:pPr>
        <w:spacing w:line="320" w:lineRule="atLeast"/>
        <w:jc w:val="both"/>
        <w:rPr>
          <w:rFonts w:eastAsia="Times New Roman"/>
          <w:u w:val="single"/>
          <w:lang w:eastAsia="lv-LV"/>
        </w:rPr>
      </w:pPr>
      <w:r w:rsidRPr="00FC1E55">
        <w:rPr>
          <w:noProof/>
          <w:lang w:eastAsia="lv-LV"/>
        </w:rPr>
        <w:drawing>
          <wp:inline distT="0" distB="0" distL="0" distR="0" wp14:anchorId="372771C2" wp14:editId="293CC969">
            <wp:extent cx="5274310" cy="1413510"/>
            <wp:effectExtent l="0" t="0" r="254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274310" cy="1413510"/>
                    </a:xfrm>
                    <a:prstGeom prst="rect">
                      <a:avLst/>
                    </a:prstGeom>
                  </pic:spPr>
                </pic:pic>
              </a:graphicData>
            </a:graphic>
          </wp:inline>
        </w:drawing>
      </w:r>
    </w:p>
    <w:p w14:paraId="7B7DD283" w14:textId="1B7B808A" w:rsidR="00DD5013" w:rsidRPr="00FC1E55" w:rsidRDefault="00DD5013" w:rsidP="008E39B5">
      <w:pPr>
        <w:spacing w:line="320" w:lineRule="atLeast"/>
        <w:ind w:firstLine="720"/>
        <w:jc w:val="both"/>
        <w:rPr>
          <w:rFonts w:eastAsia="Times New Roman"/>
          <w:lang w:eastAsia="lv-LV"/>
        </w:rPr>
      </w:pPr>
      <w:r w:rsidRPr="00FC1E55">
        <w:rPr>
          <w:rFonts w:eastAsia="Times New Roman"/>
          <w:lang w:eastAsia="lv-LV"/>
        </w:rPr>
        <w:t xml:space="preserve">Pieprasījuma veidlapas aizpildes uzsākšanai, izvēlas “Pievienot manuāli”. </w:t>
      </w:r>
    </w:p>
    <w:p w14:paraId="3B6B3F5E" w14:textId="4AF99998" w:rsidR="005027B8" w:rsidRPr="00FC1E55" w:rsidRDefault="00DD5013" w:rsidP="008E39B5">
      <w:pPr>
        <w:spacing w:line="320" w:lineRule="atLeast"/>
        <w:jc w:val="both"/>
        <w:rPr>
          <w:rFonts w:eastAsia="Times New Roman"/>
          <w:u w:val="single"/>
          <w:lang w:eastAsia="lv-LV"/>
        </w:rPr>
      </w:pPr>
      <w:r w:rsidRPr="00FC1E55">
        <w:rPr>
          <w:rFonts w:eastAsia="Times New Roman"/>
          <w:noProof/>
          <w:u w:val="single"/>
          <w:lang w:eastAsia="lv-LV"/>
        </w:rPr>
        <w:drawing>
          <wp:inline distT="0" distB="0" distL="0" distR="0" wp14:anchorId="2471E28C" wp14:editId="5FCCCDF3">
            <wp:extent cx="5041127" cy="2002008"/>
            <wp:effectExtent l="0" t="0" r="762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51209" cy="2006012"/>
                    </a:xfrm>
                    <a:prstGeom prst="rect">
                      <a:avLst/>
                    </a:prstGeom>
                    <a:noFill/>
                    <a:ln>
                      <a:noFill/>
                    </a:ln>
                  </pic:spPr>
                </pic:pic>
              </a:graphicData>
            </a:graphic>
          </wp:inline>
        </w:drawing>
      </w:r>
    </w:p>
    <w:p w14:paraId="578053F7" w14:textId="3A7EE0B3" w:rsidR="00DD5013" w:rsidRPr="00FC1E55" w:rsidRDefault="00DD5013" w:rsidP="008E39B5">
      <w:pPr>
        <w:spacing w:line="320" w:lineRule="atLeast"/>
        <w:ind w:firstLine="720"/>
        <w:jc w:val="both"/>
        <w:rPr>
          <w:rFonts w:eastAsia="Times New Roman"/>
          <w:lang w:eastAsia="lv-LV"/>
        </w:rPr>
      </w:pPr>
      <w:r w:rsidRPr="00FC1E55">
        <w:rPr>
          <w:rFonts w:eastAsia="Times New Roman"/>
          <w:lang w:eastAsia="lv-LV"/>
        </w:rPr>
        <w:t>Atveroties pieprasījuma veidlapai, aizpildāmi šādi lauki: Arhīvs, Fonda liters un/vai numurs, Uzskaites saraksta nr.</w:t>
      </w:r>
      <w:r w:rsidR="001A1DF9" w:rsidRPr="00FC1E55">
        <w:rPr>
          <w:rFonts w:eastAsia="Times New Roman"/>
          <w:lang w:eastAsia="lv-LV"/>
        </w:rPr>
        <w:t xml:space="preserve">, GV [Glabājamās vienības] numurs (iespējams norādīt arī glabājamo vienību intervālu, bet ne vairāk kā 40 vienības). </w:t>
      </w:r>
    </w:p>
    <w:p w14:paraId="2A85C32D" w14:textId="0F2BFD2B" w:rsidR="001A1DF9" w:rsidRPr="00FC1E55" w:rsidRDefault="001A1DF9" w:rsidP="008E39B5">
      <w:pPr>
        <w:spacing w:line="320" w:lineRule="atLeast"/>
        <w:ind w:firstLine="720"/>
        <w:jc w:val="both"/>
        <w:rPr>
          <w:rFonts w:eastAsia="Times New Roman"/>
          <w:lang w:eastAsia="lv-LV"/>
        </w:rPr>
      </w:pPr>
      <w:r w:rsidRPr="00FC1E55">
        <w:rPr>
          <w:rFonts w:eastAsia="Times New Roman"/>
          <w:lang w:eastAsia="lv-LV"/>
        </w:rPr>
        <w:t xml:space="preserve">Ar funkciju “Pievienot vēl”, iespējams pievienot papildus Glabājamo numuru rindas pieprasījumā. </w:t>
      </w:r>
    </w:p>
    <w:p w14:paraId="77D3D134" w14:textId="31007926" w:rsidR="001A1DF9" w:rsidRPr="00FC1E55" w:rsidRDefault="001A1DF9" w:rsidP="008E39B5">
      <w:pPr>
        <w:spacing w:line="320" w:lineRule="atLeast"/>
        <w:ind w:firstLine="720"/>
        <w:jc w:val="both"/>
        <w:rPr>
          <w:rFonts w:eastAsia="Times New Roman"/>
          <w:lang w:eastAsia="lv-LV"/>
        </w:rPr>
      </w:pPr>
      <w:r w:rsidRPr="00FC1E55">
        <w:rPr>
          <w:rFonts w:eastAsia="Times New Roman"/>
          <w:lang w:eastAsia="lv-LV"/>
        </w:rPr>
        <w:t>Lai turpinātu pieprasījuma apstrādi, jānospiež “Pievienot.</w:t>
      </w:r>
      <w:r w:rsidR="003E6EB7">
        <w:rPr>
          <w:rFonts w:eastAsia="Times New Roman"/>
          <w:lang w:eastAsia="lv-LV"/>
        </w:rPr>
        <w:t>.</w:t>
      </w:r>
      <w:r w:rsidRPr="00FC1E55">
        <w:rPr>
          <w:rFonts w:eastAsia="Times New Roman"/>
          <w:lang w:eastAsia="lv-LV"/>
        </w:rPr>
        <w:t xml:space="preserve">.” </w:t>
      </w:r>
    </w:p>
    <w:p w14:paraId="36CA05F1" w14:textId="77777777" w:rsidR="00DD5013" w:rsidRPr="00FC1E55" w:rsidRDefault="00DD5013" w:rsidP="008E39B5">
      <w:pPr>
        <w:spacing w:line="320" w:lineRule="atLeast"/>
        <w:ind w:firstLine="720"/>
        <w:jc w:val="both"/>
        <w:rPr>
          <w:rFonts w:eastAsia="Times New Roman"/>
          <w:lang w:eastAsia="lv-LV"/>
        </w:rPr>
      </w:pPr>
    </w:p>
    <w:p w14:paraId="2B33663E" w14:textId="34975461" w:rsidR="00DD5013" w:rsidRPr="00FC1E55" w:rsidRDefault="00DD5013" w:rsidP="008E39B5">
      <w:pPr>
        <w:spacing w:line="320" w:lineRule="atLeast"/>
        <w:jc w:val="both"/>
        <w:rPr>
          <w:rFonts w:eastAsia="Times New Roman"/>
          <w:u w:val="single"/>
          <w:lang w:eastAsia="lv-LV"/>
        </w:rPr>
      </w:pPr>
      <w:r w:rsidRPr="00FC1E55">
        <w:rPr>
          <w:rFonts w:eastAsia="Times New Roman"/>
          <w:noProof/>
          <w:u w:val="single"/>
          <w:lang w:eastAsia="lv-LV"/>
        </w:rPr>
        <w:drawing>
          <wp:inline distT="0" distB="0" distL="0" distR="0" wp14:anchorId="66B06E68" wp14:editId="131F589E">
            <wp:extent cx="5267960" cy="3241040"/>
            <wp:effectExtent l="0" t="0" r="889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67960" cy="3241040"/>
                    </a:xfrm>
                    <a:prstGeom prst="rect">
                      <a:avLst/>
                    </a:prstGeom>
                    <a:noFill/>
                    <a:ln>
                      <a:noFill/>
                    </a:ln>
                  </pic:spPr>
                </pic:pic>
              </a:graphicData>
            </a:graphic>
          </wp:inline>
        </w:drawing>
      </w:r>
    </w:p>
    <w:p w14:paraId="607E753B" w14:textId="4FB5604F" w:rsidR="00DD5013" w:rsidRPr="00FC1E55" w:rsidRDefault="00DD5013" w:rsidP="008E39B5">
      <w:pPr>
        <w:spacing w:line="320" w:lineRule="atLeast"/>
        <w:ind w:firstLine="720"/>
        <w:jc w:val="both"/>
        <w:rPr>
          <w:rFonts w:eastAsia="Times New Roman"/>
          <w:u w:val="single"/>
          <w:lang w:eastAsia="lv-LV"/>
        </w:rPr>
      </w:pPr>
    </w:p>
    <w:p w14:paraId="7C3C9628" w14:textId="7F8031FE" w:rsidR="001A1DF9" w:rsidRPr="00FC1E55" w:rsidRDefault="001A1DF9" w:rsidP="008E39B5">
      <w:pPr>
        <w:spacing w:line="320" w:lineRule="atLeast"/>
        <w:ind w:firstLine="720"/>
        <w:jc w:val="both"/>
        <w:rPr>
          <w:rFonts w:eastAsia="Times New Roman"/>
          <w:lang w:eastAsia="lv-LV"/>
        </w:rPr>
      </w:pPr>
      <w:r w:rsidRPr="00FC1E55">
        <w:rPr>
          <w:rFonts w:eastAsia="Times New Roman"/>
          <w:lang w:eastAsia="lv-LV"/>
        </w:rPr>
        <w:t>Aizveroties G</w:t>
      </w:r>
      <w:r w:rsidR="002C41A0">
        <w:rPr>
          <w:rFonts w:eastAsia="Times New Roman"/>
          <w:lang w:eastAsia="lv-LV"/>
        </w:rPr>
        <w:t xml:space="preserve">labājamo vienību </w:t>
      </w:r>
      <w:r w:rsidRPr="00FC1E55">
        <w:rPr>
          <w:rFonts w:eastAsia="Times New Roman"/>
          <w:lang w:eastAsia="lv-LV"/>
        </w:rPr>
        <w:t xml:space="preserve">manuālās pievienošanas logam, </w:t>
      </w:r>
      <w:r w:rsidR="00D4301E" w:rsidRPr="00FC1E55">
        <w:rPr>
          <w:rFonts w:eastAsia="Times New Roman"/>
          <w:lang w:eastAsia="lv-LV"/>
        </w:rPr>
        <w:t xml:space="preserve">lietotājs atgriežas pie pieprasījuma veidlapas, kur var norādīt: laiku, kad vēlas saņemtu lietu lasītavā, pievienot piezīmes arhīva darbiniekam vai dzēst lietas, ko tomēr nevēlas iekļaut pasūtījumā. </w:t>
      </w:r>
    </w:p>
    <w:p w14:paraId="7ED457FF" w14:textId="47232C2D" w:rsidR="00EF0854" w:rsidRPr="00FC1E55" w:rsidRDefault="00EF0854" w:rsidP="008E39B5">
      <w:pPr>
        <w:spacing w:line="320" w:lineRule="atLeast"/>
        <w:ind w:firstLine="720"/>
        <w:jc w:val="both"/>
        <w:rPr>
          <w:rFonts w:eastAsia="Times New Roman"/>
          <w:lang w:eastAsia="lv-LV"/>
        </w:rPr>
      </w:pPr>
      <w:r w:rsidRPr="00FC1E55">
        <w:rPr>
          <w:rFonts w:eastAsia="Times New Roman"/>
          <w:lang w:eastAsia="lv-LV"/>
        </w:rPr>
        <w:t xml:space="preserve">Pēc pieprasījuma aizpildes, to iesniedz, nospiežot “Pieprasīt”. </w:t>
      </w:r>
    </w:p>
    <w:p w14:paraId="15D6D86B" w14:textId="2B8B80CA" w:rsidR="001A1DF9" w:rsidRPr="00FC1E55" w:rsidRDefault="00EF0854" w:rsidP="008E39B5">
      <w:pPr>
        <w:spacing w:line="320" w:lineRule="atLeast"/>
        <w:jc w:val="both"/>
        <w:rPr>
          <w:rFonts w:eastAsia="Times New Roman"/>
          <w:u w:val="single"/>
          <w:lang w:eastAsia="lv-LV"/>
        </w:rPr>
      </w:pPr>
      <w:r w:rsidRPr="00FC1E55">
        <w:rPr>
          <w:rFonts w:eastAsia="Times New Roman"/>
          <w:noProof/>
          <w:u w:val="single"/>
          <w:lang w:eastAsia="lv-LV"/>
        </w:rPr>
        <w:drawing>
          <wp:inline distT="0" distB="0" distL="0" distR="0" wp14:anchorId="1BF5D446" wp14:editId="33465083">
            <wp:extent cx="5274945" cy="2640965"/>
            <wp:effectExtent l="0" t="0" r="1905" b="698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4945" cy="2640965"/>
                    </a:xfrm>
                    <a:prstGeom prst="rect">
                      <a:avLst/>
                    </a:prstGeom>
                    <a:noFill/>
                    <a:ln>
                      <a:noFill/>
                    </a:ln>
                  </pic:spPr>
                </pic:pic>
              </a:graphicData>
            </a:graphic>
          </wp:inline>
        </w:drawing>
      </w:r>
    </w:p>
    <w:p w14:paraId="774470B3" w14:textId="08E6A107" w:rsidR="002C41A0" w:rsidRDefault="00714813">
      <w:r>
        <w:t xml:space="preserve"> </w:t>
      </w:r>
    </w:p>
    <w:p w14:paraId="06F74DC4" w14:textId="10BB284E" w:rsidR="00EF0854" w:rsidRPr="00FC1E55" w:rsidRDefault="000A77BC" w:rsidP="008E39B5">
      <w:pPr>
        <w:spacing w:line="320" w:lineRule="atLeast"/>
        <w:ind w:firstLine="720"/>
        <w:jc w:val="both"/>
      </w:pPr>
      <w:r w:rsidRPr="00FC1E55">
        <w:t xml:space="preserve">Sistēma paziņo par </w:t>
      </w:r>
      <w:r w:rsidR="002C41A0">
        <w:t xml:space="preserve">veiksmīgu </w:t>
      </w:r>
      <w:r w:rsidRPr="00FC1E55">
        <w:t>pieprasījuma iesniegšanu</w:t>
      </w:r>
      <w:r w:rsidR="002C41A0">
        <w:t xml:space="preserve"> apstrādei</w:t>
      </w:r>
      <w:r w:rsidRPr="00FC1E55">
        <w:t xml:space="preserve">. </w:t>
      </w:r>
    </w:p>
    <w:p w14:paraId="631D0DA0" w14:textId="0E43F130" w:rsidR="000A77BC" w:rsidRPr="00FC1E55" w:rsidRDefault="000A77BC" w:rsidP="008E39B5">
      <w:pPr>
        <w:spacing w:line="320" w:lineRule="atLeast"/>
        <w:jc w:val="both"/>
        <w:rPr>
          <w:b/>
        </w:rPr>
      </w:pPr>
      <w:r w:rsidRPr="00FC1E55">
        <w:rPr>
          <w:b/>
          <w:noProof/>
          <w:lang w:eastAsia="lv-LV"/>
        </w:rPr>
        <w:drawing>
          <wp:inline distT="0" distB="0" distL="0" distR="0" wp14:anchorId="08E57C03" wp14:editId="0107408C">
            <wp:extent cx="5303520" cy="1463040"/>
            <wp:effectExtent l="0" t="0" r="0"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03520" cy="1463040"/>
                    </a:xfrm>
                    <a:prstGeom prst="rect">
                      <a:avLst/>
                    </a:prstGeom>
                    <a:noFill/>
                    <a:ln>
                      <a:noFill/>
                    </a:ln>
                  </pic:spPr>
                </pic:pic>
              </a:graphicData>
            </a:graphic>
          </wp:inline>
        </w:drawing>
      </w:r>
    </w:p>
    <w:p w14:paraId="3504739A" w14:textId="68574137" w:rsidR="00EF0854" w:rsidRPr="00FC1E55" w:rsidRDefault="000A77BC" w:rsidP="008E39B5">
      <w:pPr>
        <w:spacing w:line="320" w:lineRule="atLeast"/>
        <w:ind w:firstLine="720"/>
        <w:jc w:val="both"/>
      </w:pPr>
      <w:r w:rsidRPr="00FC1E55">
        <w:t>Pieprasījuma statusam var sekot līdzi Latvijas Nacionālā arhīva portāla lietotāja kontā, šķirklī “Pakalpojumi”</w:t>
      </w:r>
      <w:r w:rsidR="0011728C" w:rsidRPr="00FC1E55">
        <w:t xml:space="preserve">, izvēloties </w:t>
      </w:r>
      <w:r w:rsidR="005641B0" w:rsidRPr="00FC1E55">
        <w:t>interesējošā</w:t>
      </w:r>
      <w:r w:rsidR="0011728C" w:rsidRPr="00FC1E55">
        <w:t xml:space="preserve"> piepras</w:t>
      </w:r>
      <w:r w:rsidR="005641B0" w:rsidRPr="00FC1E55">
        <w:t>ījuma datuma hipersaiti</w:t>
      </w:r>
      <w:r w:rsidR="0011728C" w:rsidRPr="00FC1E55">
        <w:t xml:space="preserve">. </w:t>
      </w:r>
    </w:p>
    <w:p w14:paraId="2DF99A6D" w14:textId="0CA15D88" w:rsidR="000A77BC" w:rsidRDefault="000A77BC" w:rsidP="008E39B5">
      <w:pPr>
        <w:spacing w:line="320" w:lineRule="atLeast"/>
        <w:jc w:val="both"/>
        <w:rPr>
          <w:b/>
        </w:rPr>
      </w:pPr>
      <w:r w:rsidRPr="00FC1E55">
        <w:rPr>
          <w:b/>
          <w:noProof/>
          <w:lang w:eastAsia="lv-LV"/>
        </w:rPr>
        <w:drawing>
          <wp:inline distT="0" distB="0" distL="0" distR="0" wp14:anchorId="4AB57514" wp14:editId="5AA4C796">
            <wp:extent cx="5267960" cy="2681605"/>
            <wp:effectExtent l="0" t="0" r="8890" b="444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67960" cy="2681605"/>
                    </a:xfrm>
                    <a:prstGeom prst="rect">
                      <a:avLst/>
                    </a:prstGeom>
                    <a:noFill/>
                    <a:ln>
                      <a:noFill/>
                    </a:ln>
                  </pic:spPr>
                </pic:pic>
              </a:graphicData>
            </a:graphic>
          </wp:inline>
        </w:drawing>
      </w:r>
    </w:p>
    <w:p w14:paraId="258DE214" w14:textId="77777777" w:rsidR="002B6088" w:rsidRPr="00FC1E55" w:rsidRDefault="002B6088" w:rsidP="008E39B5">
      <w:pPr>
        <w:spacing w:line="320" w:lineRule="atLeast"/>
        <w:jc w:val="both"/>
        <w:rPr>
          <w:b/>
        </w:rPr>
      </w:pPr>
    </w:p>
    <w:p w14:paraId="2588B6C8" w14:textId="7B9327D4" w:rsidR="002C41A0" w:rsidRDefault="002C41A0">
      <w:pPr>
        <w:rPr>
          <w:b/>
        </w:rPr>
      </w:pPr>
      <w:r>
        <w:rPr>
          <w:b/>
        </w:rPr>
        <w:br w:type="page"/>
      </w:r>
    </w:p>
    <w:p w14:paraId="2F6B6763" w14:textId="58754298" w:rsidR="008162FA" w:rsidRPr="00FC1E55" w:rsidRDefault="00620C94" w:rsidP="008E39B5">
      <w:pPr>
        <w:pStyle w:val="Heading1"/>
        <w:spacing w:before="0" w:beforeAutospacing="0" w:after="0" w:afterAutospacing="0" w:line="320" w:lineRule="atLeast"/>
      </w:pPr>
      <w:bookmarkStart w:id="9" w:name="_Toc57789812"/>
      <w:r w:rsidRPr="00FC1E55">
        <w:lastRenderedPageBreak/>
        <w:t>Papildus informācija</w:t>
      </w:r>
      <w:bookmarkEnd w:id="9"/>
      <w:r w:rsidRPr="00FC1E55">
        <w:t xml:space="preserve"> </w:t>
      </w:r>
    </w:p>
    <w:p w14:paraId="1F08E127" w14:textId="77777777" w:rsidR="00620C94" w:rsidRPr="00FC1E55" w:rsidRDefault="00620C94" w:rsidP="008E39B5">
      <w:pPr>
        <w:spacing w:line="320" w:lineRule="atLeast"/>
        <w:jc w:val="both"/>
        <w:rPr>
          <w:b/>
        </w:rPr>
      </w:pPr>
    </w:p>
    <w:p w14:paraId="5A211844" w14:textId="57ACD9C7" w:rsidR="00567F14" w:rsidRPr="00B12D89" w:rsidRDefault="00567F14" w:rsidP="008E39B5">
      <w:pPr>
        <w:pStyle w:val="Heading2"/>
        <w:spacing w:before="0" w:line="320" w:lineRule="atLeast"/>
        <w:rPr>
          <w:rFonts w:ascii="Times New Roman" w:hAnsi="Times New Roman" w:cs="Times New Roman"/>
          <w:color w:val="auto"/>
        </w:rPr>
      </w:pPr>
      <w:bookmarkStart w:id="10" w:name="_Aprakstīta_Fonda_sistematizācija"/>
      <w:bookmarkStart w:id="11" w:name="_Toc57789813"/>
      <w:bookmarkEnd w:id="10"/>
      <w:r w:rsidRPr="00B12D89">
        <w:rPr>
          <w:rFonts w:ascii="Times New Roman" w:hAnsi="Times New Roman" w:cs="Times New Roman"/>
          <w:color w:val="auto"/>
        </w:rPr>
        <w:t>Aprakstīta Fonda sistematizācija</w:t>
      </w:r>
      <w:bookmarkEnd w:id="11"/>
      <w:r w:rsidRPr="00B12D89">
        <w:rPr>
          <w:rFonts w:ascii="Times New Roman" w:hAnsi="Times New Roman" w:cs="Times New Roman"/>
          <w:color w:val="auto"/>
        </w:rPr>
        <w:t xml:space="preserve"> </w:t>
      </w:r>
    </w:p>
    <w:p w14:paraId="2B7BD312" w14:textId="77777777" w:rsidR="00B6691A" w:rsidRPr="00FC1E55" w:rsidRDefault="00972EB0" w:rsidP="008E39B5">
      <w:pPr>
        <w:pStyle w:val="NormalWeb"/>
        <w:spacing w:before="0" w:beforeAutospacing="0" w:after="0" w:afterAutospacing="0" w:line="320" w:lineRule="atLeast"/>
        <w:ind w:firstLine="720"/>
        <w:jc w:val="both"/>
        <w:rPr>
          <w:rFonts w:eastAsiaTheme="minorEastAsia"/>
          <w:lang w:eastAsia="en-US"/>
        </w:rPr>
      </w:pPr>
      <w:r w:rsidRPr="00FC1E55">
        <w:rPr>
          <w:rFonts w:eastAsiaTheme="minorEastAsia"/>
          <w:lang w:eastAsia="en-US"/>
        </w:rPr>
        <w:t>Aprakstot dokumentus, veido vairāklīmeņu arhīvisko aprakstu, kas sastāv no savstarpēji hierarhiski saistītiem aprakstiem par katru apraksta vienību. Arhīva fonda hierarhiskās struktūras attēlojums ir vairāklīmeņu arhīviskā apraksta shēma</w:t>
      </w:r>
      <w:r w:rsidR="00B6691A" w:rsidRPr="00FC1E55">
        <w:rPr>
          <w:rFonts w:eastAsiaTheme="minorEastAsia"/>
          <w:lang w:eastAsia="en-US"/>
        </w:rPr>
        <w:t>. Vairāklīmeņu arhīviskā apraksta shēmā dokumentus sistematizē apakšfondos, sērijās un to apakšlīmeņos (apakšsērijās) un sērijās iekļauj lietu līmeņa apraksta vienības.</w:t>
      </w:r>
    </w:p>
    <w:p w14:paraId="408F57BA" w14:textId="2C3A34B8" w:rsidR="00972EB0" w:rsidRPr="00FC1E55" w:rsidRDefault="00B6691A" w:rsidP="008E39B5">
      <w:pPr>
        <w:pStyle w:val="NormalWeb"/>
        <w:spacing w:before="0" w:beforeAutospacing="0" w:after="0" w:afterAutospacing="0" w:line="320" w:lineRule="atLeast"/>
        <w:ind w:firstLine="720"/>
        <w:jc w:val="both"/>
        <w:rPr>
          <w:rFonts w:eastAsiaTheme="minorEastAsia"/>
          <w:lang w:eastAsia="en-US"/>
        </w:rPr>
      </w:pPr>
      <w:r w:rsidRPr="00FC1E55">
        <w:rPr>
          <w:rFonts w:eastAsiaTheme="minorEastAsia"/>
          <w:lang w:eastAsia="en-US"/>
        </w:rPr>
        <w:t xml:space="preserve">MeklēLNA meklēšanas rezultātus kārto pēc apraksta vienībām, vienlaicīgi sniedzot informāciju arī par glabājamajām vienībām, kas atrodama kolonā “GV kods”, kur pirmais cipars apzīmē Uzskaites sarakstu, bet otrais </w:t>
      </w:r>
      <w:r w:rsidR="00620C94" w:rsidRPr="00FC1E55">
        <w:rPr>
          <w:rFonts w:eastAsiaTheme="minorEastAsia"/>
          <w:lang w:eastAsia="en-US"/>
        </w:rPr>
        <w:t>L</w:t>
      </w:r>
      <w:r w:rsidRPr="00FC1E55">
        <w:rPr>
          <w:rFonts w:eastAsiaTheme="minorEastAsia"/>
          <w:lang w:eastAsia="en-US"/>
        </w:rPr>
        <w:t>ietas numuru uzskaites sarakstā. “GV koda” dati ir nemainīgi, tur</w:t>
      </w:r>
      <w:r w:rsidR="00567F14" w:rsidRPr="00FC1E55">
        <w:rPr>
          <w:rFonts w:eastAsiaTheme="minorEastAsia"/>
          <w:lang w:eastAsia="en-US"/>
        </w:rPr>
        <w:t xml:space="preserve">pretī sēriju, apkšsēriju un </w:t>
      </w:r>
      <w:r w:rsidR="00E419A9" w:rsidRPr="00FC1E55">
        <w:rPr>
          <w:rFonts w:eastAsiaTheme="minorEastAsia"/>
          <w:lang w:eastAsia="en-US"/>
        </w:rPr>
        <w:t>liet</w:t>
      </w:r>
      <w:r w:rsidR="00567F14" w:rsidRPr="00FC1E55">
        <w:rPr>
          <w:rFonts w:eastAsiaTheme="minorEastAsia"/>
          <w:lang w:eastAsia="en-US"/>
        </w:rPr>
        <w:t>u</w:t>
      </w:r>
      <w:r w:rsidR="00E419A9" w:rsidRPr="00FC1E55">
        <w:rPr>
          <w:rFonts w:eastAsiaTheme="minorEastAsia"/>
          <w:lang w:eastAsia="en-US"/>
        </w:rPr>
        <w:t xml:space="preserve"> nr.</w:t>
      </w:r>
      <w:r w:rsidR="00620C94" w:rsidRPr="00FC1E55">
        <w:rPr>
          <w:rFonts w:eastAsiaTheme="minorEastAsia"/>
          <w:lang w:eastAsia="en-US"/>
        </w:rPr>
        <w:t xml:space="preserve"> var laika gaitā mainīties</w:t>
      </w:r>
      <w:r w:rsidR="00E419A9" w:rsidRPr="00FC1E55">
        <w:rPr>
          <w:rFonts w:eastAsiaTheme="minorEastAsia"/>
          <w:lang w:eastAsia="en-US"/>
        </w:rPr>
        <w:t>,</w:t>
      </w:r>
      <w:r w:rsidR="00620C94" w:rsidRPr="00FC1E55">
        <w:rPr>
          <w:rFonts w:eastAsiaTheme="minorEastAsia"/>
          <w:lang w:eastAsia="en-US"/>
        </w:rPr>
        <w:t xml:space="preserve"> ja notiek</w:t>
      </w:r>
      <w:r w:rsidR="00E419A9" w:rsidRPr="00FC1E55">
        <w:rPr>
          <w:rFonts w:eastAsiaTheme="minorEastAsia"/>
          <w:lang w:eastAsia="en-US"/>
        </w:rPr>
        <w:t xml:space="preserve"> fonda pilnveidošana</w:t>
      </w:r>
      <w:r w:rsidR="00620C94" w:rsidRPr="00FC1E55">
        <w:rPr>
          <w:rFonts w:eastAsiaTheme="minorEastAsia"/>
          <w:lang w:eastAsia="en-US"/>
        </w:rPr>
        <w:t xml:space="preserve"> vai papildināšana.</w:t>
      </w:r>
      <w:r w:rsidRPr="00FC1E55">
        <w:rPr>
          <w:rFonts w:eastAsiaTheme="minorEastAsia"/>
          <w:lang w:eastAsia="en-US"/>
        </w:rPr>
        <w:t xml:space="preserve"> </w:t>
      </w:r>
    </w:p>
    <w:p w14:paraId="6E49F2AA" w14:textId="77777777" w:rsidR="00972EB0" w:rsidRPr="00FC1E55" w:rsidRDefault="00972EB0" w:rsidP="008E39B5">
      <w:pPr>
        <w:spacing w:line="320" w:lineRule="atLeast"/>
        <w:jc w:val="both"/>
      </w:pPr>
    </w:p>
    <w:p w14:paraId="08B8146E" w14:textId="7E956D8D" w:rsidR="009C6F2E" w:rsidRDefault="009C6F2E" w:rsidP="008E39B5">
      <w:pPr>
        <w:spacing w:line="320" w:lineRule="atLeast"/>
        <w:jc w:val="both"/>
        <w:rPr>
          <w:rFonts w:ascii="New" w:eastAsia="Times New Roman" w:hAnsi="New"/>
          <w:i/>
          <w:lang w:eastAsia="lv-LV"/>
        </w:rPr>
      </w:pPr>
      <w:r w:rsidRPr="00FC1E55">
        <w:rPr>
          <w:rFonts w:ascii="New" w:eastAsia="Times New Roman" w:hAnsi="New"/>
          <w:i/>
          <w:noProof/>
          <w:lang w:eastAsia="lv-LV"/>
        </w:rPr>
        <w:drawing>
          <wp:inline distT="0" distB="0" distL="0" distR="0" wp14:anchorId="55EA0C3E" wp14:editId="0270691F">
            <wp:extent cx="4691281" cy="2183872"/>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696796" cy="2186439"/>
                    </a:xfrm>
                    <a:prstGeom prst="rect">
                      <a:avLst/>
                    </a:prstGeom>
                    <a:noFill/>
                    <a:ln>
                      <a:noFill/>
                    </a:ln>
                  </pic:spPr>
                </pic:pic>
              </a:graphicData>
            </a:graphic>
          </wp:inline>
        </w:drawing>
      </w:r>
    </w:p>
    <w:tbl>
      <w:tblPr>
        <w:tblStyle w:val="TableGrid"/>
        <w:tblW w:w="0" w:type="auto"/>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4"/>
        <w:gridCol w:w="7086"/>
      </w:tblGrid>
      <w:tr w:rsidR="003E6EB7" w:rsidRPr="009C4285" w14:paraId="36493251" w14:textId="77777777" w:rsidTr="000547E5">
        <w:tc>
          <w:tcPr>
            <w:tcW w:w="884" w:type="dxa"/>
          </w:tcPr>
          <w:p w14:paraId="15831E94" w14:textId="77777777" w:rsidR="003E6EB7" w:rsidRPr="009C4285" w:rsidRDefault="003E6EB7" w:rsidP="000547E5">
            <w:pPr>
              <w:spacing w:line="320" w:lineRule="atLeast"/>
              <w:jc w:val="center"/>
              <w:rPr>
                <w:rFonts w:ascii="New" w:eastAsia="Times New Roman" w:hAnsi="New"/>
                <w:i/>
                <w:lang w:eastAsia="lv-LV"/>
              </w:rPr>
            </w:pPr>
            <w:r>
              <w:rPr>
                <w:rFonts w:ascii="New" w:eastAsia="Times New Roman" w:hAnsi="New"/>
                <w:i/>
                <w:lang w:eastAsia="lv-LV"/>
              </w:rPr>
              <w:t>NB</w:t>
            </w:r>
          </w:p>
        </w:tc>
        <w:tc>
          <w:tcPr>
            <w:tcW w:w="7086" w:type="dxa"/>
          </w:tcPr>
          <w:p w14:paraId="6238C0CC" w14:textId="0D86E0AD" w:rsidR="003E6EB7" w:rsidRPr="009C4285" w:rsidRDefault="003E6EB7" w:rsidP="003E6EB7">
            <w:pPr>
              <w:spacing w:line="320" w:lineRule="atLeast"/>
              <w:jc w:val="both"/>
              <w:rPr>
                <w:rFonts w:ascii="New" w:eastAsia="Times New Roman" w:hAnsi="New"/>
                <w:i/>
                <w:lang w:eastAsia="lv-LV"/>
              </w:rPr>
            </w:pPr>
            <w:r w:rsidRPr="00FC1E55">
              <w:rPr>
                <w:rFonts w:ascii="New" w:eastAsia="Times New Roman" w:hAnsi="New"/>
                <w:i/>
                <w:lang w:eastAsia="lv-LV"/>
              </w:rPr>
              <w:t>Ja meklēšanas rezultātos redzams kādas lietas iztrūkums, tad tas ne vienmēr nozīmēs, ka lietas nav vispār, bet drīzāk, ka lietas nosaukums satur personas datus un nav izpaužams publiski. Neskaidrības gadījumā un pēc papildus informācijas vienmēr jautā arhīva speciālistam</w:t>
            </w:r>
            <w:r>
              <w:rPr>
                <w:rFonts w:ascii="New" w:eastAsia="Times New Roman" w:hAnsi="New"/>
                <w:i/>
                <w:lang w:eastAsia="lv-LV"/>
              </w:rPr>
              <w:t xml:space="preserve">. </w:t>
            </w:r>
          </w:p>
        </w:tc>
      </w:tr>
    </w:tbl>
    <w:p w14:paraId="4598B508" w14:textId="77777777" w:rsidR="003E6EB7" w:rsidRPr="00FC1E55" w:rsidRDefault="003E6EB7" w:rsidP="008E39B5">
      <w:pPr>
        <w:spacing w:line="320" w:lineRule="atLeast"/>
        <w:jc w:val="both"/>
        <w:rPr>
          <w:rFonts w:ascii="New" w:eastAsia="Times New Roman" w:hAnsi="New"/>
          <w:i/>
          <w:lang w:eastAsia="lv-LV"/>
        </w:rPr>
      </w:pPr>
    </w:p>
    <w:p w14:paraId="64B72CBF" w14:textId="4A8A3500" w:rsidR="00361807" w:rsidRPr="00B12D89" w:rsidRDefault="00361807" w:rsidP="008E39B5">
      <w:pPr>
        <w:pStyle w:val="Heading2"/>
        <w:spacing w:before="0" w:line="320" w:lineRule="atLeast"/>
        <w:rPr>
          <w:rFonts w:ascii="Times New Roman" w:hAnsi="Times New Roman" w:cs="Times New Roman"/>
          <w:color w:val="auto"/>
        </w:rPr>
      </w:pPr>
      <w:bookmarkStart w:id="12" w:name="_Uzskaites_saraksts_un"/>
      <w:bookmarkStart w:id="13" w:name="_Toc57789814"/>
      <w:bookmarkEnd w:id="12"/>
      <w:r w:rsidRPr="00B12D89">
        <w:rPr>
          <w:rFonts w:ascii="Times New Roman" w:hAnsi="Times New Roman" w:cs="Times New Roman"/>
          <w:color w:val="auto"/>
        </w:rPr>
        <w:t>Uzskaites saraksts un glabājamās vienības</w:t>
      </w:r>
      <w:bookmarkEnd w:id="13"/>
    </w:p>
    <w:p w14:paraId="38072221" w14:textId="04B50B4E" w:rsidR="00DA45B6" w:rsidRPr="00FC1E55" w:rsidRDefault="00DA45B6" w:rsidP="008E39B5">
      <w:pPr>
        <w:spacing w:line="320" w:lineRule="atLeast"/>
        <w:jc w:val="both"/>
        <w:rPr>
          <w:b/>
        </w:rPr>
      </w:pPr>
    </w:p>
    <w:p w14:paraId="2D743F8E" w14:textId="6DD57450" w:rsidR="00FC1E55" w:rsidRPr="00147AE7" w:rsidRDefault="00E705AA" w:rsidP="00496C71">
      <w:pPr>
        <w:pStyle w:val="FootnoteText"/>
        <w:spacing w:line="320" w:lineRule="atLeast"/>
        <w:ind w:firstLine="720"/>
        <w:jc w:val="both"/>
        <w:rPr>
          <w:sz w:val="24"/>
          <w:szCs w:val="24"/>
        </w:rPr>
      </w:pPr>
      <w:r w:rsidRPr="00147AE7">
        <w:rPr>
          <w:sz w:val="24"/>
          <w:szCs w:val="24"/>
        </w:rPr>
        <w:t>Uzskaites saraksts ir m</w:t>
      </w:r>
      <w:r w:rsidR="00305D95" w:rsidRPr="00147AE7">
        <w:rPr>
          <w:sz w:val="24"/>
          <w:szCs w:val="24"/>
        </w:rPr>
        <w:t>eklēšanas līdzeklis, kas atklāj arhīva fonda</w:t>
      </w:r>
      <w:r w:rsidRPr="00147AE7">
        <w:rPr>
          <w:sz w:val="24"/>
          <w:szCs w:val="24"/>
        </w:rPr>
        <w:t xml:space="preserve"> </w:t>
      </w:r>
      <w:r w:rsidR="00305D95" w:rsidRPr="00147AE7">
        <w:rPr>
          <w:sz w:val="24"/>
          <w:szCs w:val="24"/>
        </w:rPr>
        <w:t>glabājamo vienību</w:t>
      </w:r>
      <w:r w:rsidR="00B12D89">
        <w:rPr>
          <w:sz w:val="24"/>
          <w:szCs w:val="24"/>
        </w:rPr>
        <w:t xml:space="preserve"> (lietu)</w:t>
      </w:r>
      <w:r w:rsidR="00305D95" w:rsidRPr="00147AE7">
        <w:rPr>
          <w:sz w:val="24"/>
          <w:szCs w:val="24"/>
        </w:rPr>
        <w:t xml:space="preserve"> saturu, nostiprina to sistematizāciju un nodrošina glabājamo vienību uzskaites funkciju.</w:t>
      </w:r>
      <w:r w:rsidR="00B12D89">
        <w:rPr>
          <w:sz w:val="24"/>
          <w:szCs w:val="24"/>
        </w:rPr>
        <w:t xml:space="preserve"> </w:t>
      </w:r>
      <w:r w:rsidR="00537F01">
        <w:rPr>
          <w:sz w:val="24"/>
          <w:szCs w:val="24"/>
        </w:rPr>
        <w:t xml:space="preserve">Uzskaites sarakstu mēdz saukt arī par </w:t>
      </w:r>
      <w:r w:rsidR="00537F01" w:rsidRPr="00537F01">
        <w:rPr>
          <w:sz w:val="24"/>
          <w:szCs w:val="24"/>
        </w:rPr>
        <w:t>glabājamo vienību aprakst</w:t>
      </w:r>
      <w:r w:rsidR="00537F01">
        <w:rPr>
          <w:sz w:val="24"/>
          <w:szCs w:val="24"/>
        </w:rPr>
        <w:t>u/ lietu aprakstu/</w:t>
      </w:r>
      <w:r w:rsidR="00537F01" w:rsidRPr="00537F01">
        <w:rPr>
          <w:sz w:val="24"/>
          <w:szCs w:val="24"/>
        </w:rPr>
        <w:t xml:space="preserve"> fonda aprakst</w:t>
      </w:r>
      <w:r w:rsidR="00537F01">
        <w:rPr>
          <w:sz w:val="24"/>
          <w:szCs w:val="24"/>
        </w:rPr>
        <w:t>u.</w:t>
      </w:r>
    </w:p>
    <w:p w14:paraId="307F7578" w14:textId="65212CCD" w:rsidR="00DA45B6" w:rsidRPr="00147AE7" w:rsidRDefault="00B12D89" w:rsidP="00496C71">
      <w:pPr>
        <w:spacing w:line="320" w:lineRule="atLeast"/>
        <w:ind w:firstLine="720"/>
        <w:jc w:val="both"/>
      </w:pPr>
      <w:r>
        <w:t xml:space="preserve">Uzskaites sarakstos iekļautas </w:t>
      </w:r>
      <w:r w:rsidRPr="00147AE7">
        <w:t>arhīva dokumentu uzskaites vienība</w:t>
      </w:r>
      <w:r>
        <w:t>s – G</w:t>
      </w:r>
      <w:r w:rsidR="00FC1E55" w:rsidRPr="00147AE7">
        <w:t>labājam</w:t>
      </w:r>
      <w:r>
        <w:t xml:space="preserve">ās </w:t>
      </w:r>
      <w:r w:rsidR="00FC1E55" w:rsidRPr="00147AE7">
        <w:t>vienīb</w:t>
      </w:r>
      <w:r>
        <w:t xml:space="preserve">as (lietas), kas ir </w:t>
      </w:r>
      <w:r w:rsidR="00FC1E55" w:rsidRPr="00147AE7">
        <w:t>fiziski norobežots dokuments vai dokumentu grupa ar atsevišķu uzskaites numuru. Tā var būt lieta, fotodokuments, kinolentes rullītis u.tml.</w:t>
      </w:r>
      <w:r>
        <w:t xml:space="preserve"> </w:t>
      </w:r>
    </w:p>
    <w:p w14:paraId="22751A72" w14:textId="1F0D7041" w:rsidR="00147AE7" w:rsidRDefault="00147AE7" w:rsidP="008E39B5">
      <w:pPr>
        <w:spacing w:line="320" w:lineRule="atLeast"/>
        <w:ind w:firstLine="720"/>
        <w:jc w:val="both"/>
      </w:pPr>
    </w:p>
    <w:p w14:paraId="188007E6" w14:textId="309BD1CC" w:rsidR="00B12D89" w:rsidRPr="00147AE7" w:rsidRDefault="00B12D89" w:rsidP="00413819">
      <w:pPr>
        <w:spacing w:line="320" w:lineRule="atLeast"/>
        <w:ind w:firstLine="720"/>
        <w:jc w:val="right"/>
      </w:pPr>
      <w:r>
        <w:t xml:space="preserve">02.12.2020. </w:t>
      </w:r>
    </w:p>
    <w:p w14:paraId="15DE2B88" w14:textId="5F7D5150" w:rsidR="00147AE7" w:rsidRDefault="00147AE7">
      <w:r>
        <w:br w:type="page"/>
      </w:r>
    </w:p>
    <w:p w14:paraId="668E72B3" w14:textId="6A33191F" w:rsidR="001C2031" w:rsidRDefault="001C2031" w:rsidP="008E39B5">
      <w:pPr>
        <w:pStyle w:val="Heading2"/>
        <w:spacing w:before="0" w:line="320" w:lineRule="atLeast"/>
        <w:rPr>
          <w:color w:val="auto"/>
        </w:rPr>
      </w:pPr>
      <w:bookmarkStart w:id="14" w:name="_Toc57789815"/>
      <w:r w:rsidRPr="00613E32">
        <w:rPr>
          <w:color w:val="auto"/>
        </w:rPr>
        <w:lastRenderedPageBreak/>
        <w:t>Vārdnīca</w:t>
      </w:r>
      <w:r w:rsidRPr="00613E32">
        <w:rPr>
          <w:rStyle w:val="FootnoteReference"/>
          <w:color w:val="auto"/>
        </w:rPr>
        <w:footnoteReference w:id="4"/>
      </w:r>
      <w:bookmarkEnd w:id="14"/>
    </w:p>
    <w:p w14:paraId="4557B73E" w14:textId="77777777" w:rsidR="002B6088" w:rsidRPr="002B6088" w:rsidRDefault="002B6088" w:rsidP="002B6088"/>
    <w:p w14:paraId="3939B5BC" w14:textId="45EB22AB" w:rsidR="008E39B5" w:rsidRDefault="00147AE7" w:rsidP="00147AE7">
      <w:pPr>
        <w:autoSpaceDE w:val="0"/>
        <w:autoSpaceDN w:val="0"/>
        <w:adjustRightInd w:val="0"/>
        <w:rPr>
          <w:rFonts w:eastAsiaTheme="minorHAnsi"/>
        </w:rPr>
      </w:pPr>
      <w:r w:rsidRPr="002B6088">
        <w:rPr>
          <w:rFonts w:eastAsiaTheme="minorHAnsi"/>
          <w:b/>
          <w:bCs/>
        </w:rPr>
        <w:t>A</w:t>
      </w:r>
      <w:r w:rsidR="008E39B5" w:rsidRPr="002B6088">
        <w:rPr>
          <w:rFonts w:eastAsiaTheme="minorHAnsi"/>
          <w:b/>
          <w:bCs/>
        </w:rPr>
        <w:t>praksta vienība</w:t>
      </w:r>
      <w:r w:rsidR="00F04910">
        <w:rPr>
          <w:rFonts w:eastAsiaTheme="minorHAnsi"/>
          <w:b/>
          <w:bCs/>
        </w:rPr>
        <w:t xml:space="preserve"> – </w:t>
      </w:r>
      <w:r w:rsidR="008E39B5" w:rsidRPr="002B6088">
        <w:rPr>
          <w:rFonts w:eastAsiaTheme="minorHAnsi"/>
        </w:rPr>
        <w:t>Arhīva dokuments vai dokumentu kopums (lieta, sērija, fonds), ko uzskata par vienotu veselumu</w:t>
      </w:r>
      <w:r w:rsidRPr="002B6088">
        <w:rPr>
          <w:rFonts w:eastAsiaTheme="minorHAnsi"/>
        </w:rPr>
        <w:t xml:space="preserve"> </w:t>
      </w:r>
      <w:r w:rsidR="008E39B5" w:rsidRPr="002B6088">
        <w:rPr>
          <w:rFonts w:eastAsiaTheme="minorHAnsi"/>
        </w:rPr>
        <w:t>un kas ir par pamatu atsevišķam aprakstam.</w:t>
      </w:r>
    </w:p>
    <w:p w14:paraId="6CD172F0" w14:textId="77777777" w:rsidR="00F04910" w:rsidRDefault="00F04910" w:rsidP="00147AE7">
      <w:pPr>
        <w:autoSpaceDE w:val="0"/>
        <w:autoSpaceDN w:val="0"/>
        <w:adjustRightInd w:val="0"/>
        <w:rPr>
          <w:rFonts w:eastAsiaTheme="minorHAnsi"/>
        </w:rPr>
      </w:pPr>
    </w:p>
    <w:p w14:paraId="7754B5B4" w14:textId="66561B81" w:rsidR="002B6088" w:rsidRDefault="00F04910" w:rsidP="00F04910">
      <w:pPr>
        <w:autoSpaceDE w:val="0"/>
        <w:autoSpaceDN w:val="0"/>
        <w:adjustRightInd w:val="0"/>
        <w:rPr>
          <w:rFonts w:eastAsiaTheme="minorHAnsi"/>
        </w:rPr>
      </w:pPr>
      <w:r w:rsidRPr="00F04910">
        <w:rPr>
          <w:rFonts w:eastAsiaTheme="minorHAnsi"/>
          <w:b/>
        </w:rPr>
        <w:t>Fonds</w:t>
      </w:r>
      <w:r w:rsidR="00BF20B6">
        <w:rPr>
          <w:rFonts w:eastAsiaTheme="minorHAnsi"/>
          <w:b/>
        </w:rPr>
        <w:t xml:space="preserve"> </w:t>
      </w:r>
      <w:r w:rsidR="00496C71">
        <w:rPr>
          <w:rFonts w:eastAsiaTheme="minorHAnsi"/>
          <w:b/>
        </w:rPr>
        <w:t>(</w:t>
      </w:r>
      <w:r w:rsidR="00BF20B6" w:rsidRPr="00F04910">
        <w:rPr>
          <w:rFonts w:eastAsiaTheme="minorHAnsi"/>
          <w:b/>
        </w:rPr>
        <w:t>arī arhīva fonds</w:t>
      </w:r>
      <w:r w:rsidR="00496C71">
        <w:rPr>
          <w:rFonts w:eastAsiaTheme="minorHAnsi"/>
          <w:b/>
        </w:rPr>
        <w:t>)</w:t>
      </w:r>
      <w:r w:rsidR="00BF20B6" w:rsidRPr="00BF20B6">
        <w:rPr>
          <w:rFonts w:eastAsiaTheme="minorHAnsi"/>
        </w:rPr>
        <w:t xml:space="preserve"> –</w:t>
      </w:r>
      <w:r w:rsidR="00BF20B6" w:rsidRPr="00F04910">
        <w:rPr>
          <w:rFonts w:eastAsiaTheme="minorHAnsi"/>
        </w:rPr>
        <w:t xml:space="preserve"> </w:t>
      </w:r>
      <w:r w:rsidRPr="00F04910">
        <w:rPr>
          <w:rFonts w:eastAsiaTheme="minorHAnsi"/>
        </w:rPr>
        <w:t>Juridiskas vai fiziskas personas darbības rezultātā radies arhīva dokumentu kopums – arhīva klasifikācijas un uzskaites vienība.</w:t>
      </w:r>
    </w:p>
    <w:p w14:paraId="1783C430" w14:textId="77777777" w:rsidR="00F04910" w:rsidRPr="002B6088" w:rsidRDefault="00F04910" w:rsidP="00147AE7">
      <w:pPr>
        <w:autoSpaceDE w:val="0"/>
        <w:autoSpaceDN w:val="0"/>
        <w:adjustRightInd w:val="0"/>
        <w:rPr>
          <w:rFonts w:eastAsiaTheme="minorHAnsi"/>
        </w:rPr>
      </w:pPr>
    </w:p>
    <w:p w14:paraId="41EE2209" w14:textId="2D512BD0" w:rsidR="00147AE7" w:rsidRDefault="00147AE7" w:rsidP="00147AE7">
      <w:pPr>
        <w:autoSpaceDE w:val="0"/>
        <w:autoSpaceDN w:val="0"/>
        <w:adjustRightInd w:val="0"/>
        <w:rPr>
          <w:rFonts w:eastAsiaTheme="minorHAnsi"/>
        </w:rPr>
      </w:pPr>
      <w:r w:rsidRPr="002B6088">
        <w:rPr>
          <w:rFonts w:eastAsiaTheme="minorHAnsi"/>
          <w:b/>
          <w:bCs/>
        </w:rPr>
        <w:t xml:space="preserve">Glabājamā vienība </w:t>
      </w:r>
      <w:r w:rsidR="00F04910">
        <w:rPr>
          <w:rFonts w:eastAsiaTheme="minorHAnsi"/>
          <w:b/>
          <w:bCs/>
        </w:rPr>
        <w:t>–</w:t>
      </w:r>
      <w:r w:rsidRPr="002B6088">
        <w:rPr>
          <w:rFonts w:eastAsiaTheme="minorHAnsi"/>
          <w:b/>
          <w:bCs/>
        </w:rPr>
        <w:t xml:space="preserve"> </w:t>
      </w:r>
      <w:r w:rsidRPr="002B6088">
        <w:rPr>
          <w:rFonts w:eastAsiaTheme="minorHAnsi"/>
        </w:rPr>
        <w:t>Arhīva dokumentu uzskaites vienība, kas ir fiziski norobežots dokuments vai dokumentu grupa ar atsevišķu uzskaites numuru. Tā var būt lieta, fotodokuments, kinolentes rullītis u. tml.</w:t>
      </w:r>
    </w:p>
    <w:p w14:paraId="255CB106" w14:textId="77777777" w:rsidR="002B6088" w:rsidRPr="002B6088" w:rsidRDefault="002B6088" w:rsidP="00147AE7">
      <w:pPr>
        <w:autoSpaceDE w:val="0"/>
        <w:autoSpaceDN w:val="0"/>
        <w:adjustRightInd w:val="0"/>
      </w:pPr>
    </w:p>
    <w:p w14:paraId="0C820538" w14:textId="17A1D902" w:rsidR="001C2031" w:rsidRDefault="00537F01" w:rsidP="008E39B5">
      <w:pPr>
        <w:autoSpaceDE w:val="0"/>
        <w:autoSpaceDN w:val="0"/>
        <w:adjustRightInd w:val="0"/>
        <w:rPr>
          <w:rFonts w:eastAsiaTheme="minorHAnsi"/>
        </w:rPr>
      </w:pPr>
      <w:r>
        <w:rPr>
          <w:rFonts w:eastAsiaTheme="minorHAnsi"/>
          <w:b/>
          <w:bCs/>
        </w:rPr>
        <w:t>Uzskaites sar</w:t>
      </w:r>
      <w:r w:rsidR="00496C71">
        <w:rPr>
          <w:rFonts w:eastAsiaTheme="minorHAnsi"/>
          <w:b/>
          <w:bCs/>
        </w:rPr>
        <w:t>aksts</w:t>
      </w:r>
      <w:r>
        <w:rPr>
          <w:rFonts w:eastAsiaTheme="minorHAnsi"/>
          <w:b/>
          <w:bCs/>
        </w:rPr>
        <w:t xml:space="preserve"> (arī g</w:t>
      </w:r>
      <w:r w:rsidR="008E39B5" w:rsidRPr="002B6088">
        <w:rPr>
          <w:rFonts w:eastAsiaTheme="minorHAnsi"/>
          <w:b/>
          <w:bCs/>
        </w:rPr>
        <w:t>labājamo vienību apraksts</w:t>
      </w:r>
      <w:r>
        <w:rPr>
          <w:rFonts w:eastAsiaTheme="minorHAnsi"/>
          <w:b/>
          <w:bCs/>
        </w:rPr>
        <w:t>,</w:t>
      </w:r>
      <w:r w:rsidR="00BF20B6">
        <w:rPr>
          <w:rFonts w:eastAsiaTheme="minorHAnsi"/>
          <w:b/>
          <w:bCs/>
        </w:rPr>
        <w:t xml:space="preserve"> </w:t>
      </w:r>
      <w:r w:rsidR="00905D52">
        <w:rPr>
          <w:rFonts w:eastAsiaTheme="minorHAnsi"/>
          <w:b/>
          <w:bCs/>
        </w:rPr>
        <w:t>lietu apraksts</w:t>
      </w:r>
      <w:r>
        <w:rPr>
          <w:rFonts w:eastAsiaTheme="minorHAnsi"/>
          <w:b/>
          <w:bCs/>
        </w:rPr>
        <w:t>)</w:t>
      </w:r>
      <w:r w:rsidR="008E39B5" w:rsidRPr="002B6088">
        <w:rPr>
          <w:rFonts w:eastAsiaTheme="minorHAnsi"/>
          <w:b/>
          <w:bCs/>
        </w:rPr>
        <w:t xml:space="preserve"> </w:t>
      </w:r>
      <w:r w:rsidR="00F04910">
        <w:rPr>
          <w:rFonts w:eastAsiaTheme="minorHAnsi"/>
          <w:b/>
          <w:bCs/>
        </w:rPr>
        <w:t>–</w:t>
      </w:r>
      <w:r w:rsidR="008E39B5" w:rsidRPr="002B6088">
        <w:rPr>
          <w:rFonts w:eastAsiaTheme="minorHAnsi"/>
          <w:b/>
          <w:bCs/>
        </w:rPr>
        <w:t xml:space="preserve"> </w:t>
      </w:r>
      <w:r w:rsidR="008E39B5" w:rsidRPr="002B6088">
        <w:rPr>
          <w:rFonts w:eastAsiaTheme="minorHAnsi"/>
        </w:rPr>
        <w:t>Meklēšanas līdzeklis, kas atklāj arhīva fonda glabājamo vienību saturu, nostiprina to sistematizāciju un nodrošina glabājamo vienību uzskaites funkciju.</w:t>
      </w:r>
    </w:p>
    <w:p w14:paraId="214C33A6" w14:textId="77777777" w:rsidR="002B6088" w:rsidRPr="002B6088" w:rsidRDefault="002B6088" w:rsidP="008E39B5">
      <w:pPr>
        <w:autoSpaceDE w:val="0"/>
        <w:autoSpaceDN w:val="0"/>
        <w:adjustRightInd w:val="0"/>
        <w:rPr>
          <w:rFonts w:eastAsiaTheme="minorHAnsi"/>
        </w:rPr>
      </w:pPr>
    </w:p>
    <w:p w14:paraId="16E63E83" w14:textId="4A23D455" w:rsidR="00147AE7" w:rsidRDefault="00147AE7" w:rsidP="00147AE7">
      <w:pPr>
        <w:autoSpaceDE w:val="0"/>
        <w:autoSpaceDN w:val="0"/>
        <w:adjustRightInd w:val="0"/>
        <w:rPr>
          <w:rFonts w:eastAsiaTheme="minorHAnsi"/>
        </w:rPr>
      </w:pPr>
      <w:r w:rsidRPr="002B6088">
        <w:rPr>
          <w:rFonts w:eastAsiaTheme="minorHAnsi"/>
          <w:b/>
          <w:bCs/>
        </w:rPr>
        <w:t xml:space="preserve">Sērija </w:t>
      </w:r>
      <w:r w:rsidR="005E2C0E">
        <w:rPr>
          <w:rFonts w:eastAsiaTheme="minorHAnsi"/>
          <w:b/>
          <w:bCs/>
        </w:rPr>
        <w:t>–</w:t>
      </w:r>
      <w:r w:rsidRPr="002B6088">
        <w:rPr>
          <w:rFonts w:eastAsiaTheme="minorHAnsi"/>
          <w:b/>
          <w:bCs/>
        </w:rPr>
        <w:t xml:space="preserve"> </w:t>
      </w:r>
      <w:r w:rsidRPr="002B6088">
        <w:rPr>
          <w:rFonts w:eastAsiaTheme="minorHAnsi"/>
        </w:rPr>
        <w:t>Arhīva fonda sistematizācijas vienība – vienveidīgu vai radniecīgu (pēc formas, veida, rašanās, saņemšanas vai izmantošanas u.c.) dokumentu (lietu) kopums, kas radies, veicot vienu funkciju vai darbību, un sistematizēts kā vienots veselums.</w:t>
      </w:r>
    </w:p>
    <w:p w14:paraId="798A21F2" w14:textId="77777777" w:rsidR="00556ABC" w:rsidRPr="002B6088" w:rsidRDefault="00556ABC" w:rsidP="00147AE7">
      <w:pPr>
        <w:autoSpaceDE w:val="0"/>
        <w:autoSpaceDN w:val="0"/>
        <w:adjustRightInd w:val="0"/>
        <w:rPr>
          <w:rFonts w:eastAsiaTheme="minorHAnsi"/>
        </w:rPr>
      </w:pPr>
    </w:p>
    <w:sectPr w:rsidR="00556ABC" w:rsidRPr="002B6088" w:rsidSect="00FC1E55">
      <w:headerReference w:type="even" r:id="rId36"/>
      <w:headerReference w:type="default" r:id="rId37"/>
      <w:footerReference w:type="even" r:id="rId38"/>
      <w:footerReference w:type="default" r:id="rId39"/>
      <w:headerReference w:type="first" r:id="rId40"/>
      <w:footerReference w:type="first" r:id="rId4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70AD4C" w14:textId="77777777" w:rsidR="009A25BF" w:rsidRDefault="009A25BF" w:rsidP="004B401E">
      <w:r>
        <w:separator/>
      </w:r>
    </w:p>
  </w:endnote>
  <w:endnote w:type="continuationSeparator" w:id="0">
    <w:p w14:paraId="0B30F6B4" w14:textId="77777777" w:rsidR="009A25BF" w:rsidRDefault="009A25BF" w:rsidP="004B4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New">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F5D1C8" w14:textId="77777777" w:rsidR="00E2197C" w:rsidRDefault="00E2197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9850995"/>
      <w:docPartObj>
        <w:docPartGallery w:val="Page Numbers (Bottom of Page)"/>
        <w:docPartUnique/>
      </w:docPartObj>
    </w:sdtPr>
    <w:sdtEndPr>
      <w:rPr>
        <w:noProof/>
      </w:rPr>
    </w:sdtEndPr>
    <w:sdtContent>
      <w:p w14:paraId="443BF612" w14:textId="69E81903" w:rsidR="00122E08" w:rsidRDefault="00122E08">
        <w:pPr>
          <w:pStyle w:val="Footer"/>
          <w:jc w:val="right"/>
        </w:pPr>
        <w:r>
          <w:fldChar w:fldCharType="begin"/>
        </w:r>
        <w:r>
          <w:instrText xml:space="preserve"> PAGE   \* MERGEFORMAT </w:instrText>
        </w:r>
        <w:r>
          <w:fldChar w:fldCharType="separate"/>
        </w:r>
        <w:r w:rsidR="00E2197C">
          <w:rPr>
            <w:noProof/>
          </w:rPr>
          <w:t>1</w:t>
        </w:r>
        <w:r>
          <w:rPr>
            <w:noProof/>
          </w:rPr>
          <w:fldChar w:fldCharType="end"/>
        </w:r>
      </w:p>
    </w:sdtContent>
  </w:sdt>
  <w:p w14:paraId="753BFF87" w14:textId="3430211E" w:rsidR="00122E08" w:rsidRDefault="00591DA9" w:rsidP="00413819">
    <w:pPr>
      <w:rPr>
        <w:sz w:val="14"/>
      </w:rPr>
    </w:pPr>
    <w:r>
      <w:rPr>
        <w:sz w:val="14"/>
      </w:rPr>
      <w:t xml:space="preserve">Saziņai izmantojiet </w:t>
    </w:r>
    <w:hyperlink r:id="rId1" w:history="1">
      <w:r w:rsidR="00E2197C" w:rsidRPr="00534EE1">
        <w:rPr>
          <w:rStyle w:val="Hyperlink"/>
          <w:sz w:val="14"/>
        </w:rPr>
        <w:t>mekletajs@arhivi.gov.lv</w:t>
      </w:r>
    </w:hyperlink>
    <w:bookmarkStart w:id="15" w:name="_GoBack"/>
    <w:bookmarkEnd w:id="15"/>
  </w:p>
  <w:p w14:paraId="36D29D94" w14:textId="40603CF7" w:rsidR="00591DA9" w:rsidRPr="00413819" w:rsidRDefault="00591DA9" w:rsidP="00591DA9">
    <w:pPr>
      <w:rPr>
        <w:sz w:val="14"/>
      </w:rPr>
    </w:pPr>
    <w:r w:rsidRPr="00413819">
      <w:rPr>
        <w:sz w:val="14"/>
      </w:rPr>
      <w:t>02.12.2020.</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8FAC24" w14:textId="77777777" w:rsidR="00E2197C" w:rsidRDefault="00E2197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5926D3" w14:textId="77777777" w:rsidR="009A25BF" w:rsidRDefault="009A25BF" w:rsidP="004B401E">
      <w:r>
        <w:separator/>
      </w:r>
    </w:p>
  </w:footnote>
  <w:footnote w:type="continuationSeparator" w:id="0">
    <w:p w14:paraId="20187674" w14:textId="77777777" w:rsidR="009A25BF" w:rsidRDefault="009A25BF" w:rsidP="004B401E">
      <w:r>
        <w:continuationSeparator/>
      </w:r>
    </w:p>
  </w:footnote>
  <w:footnote w:id="1">
    <w:p w14:paraId="162C8EB6" w14:textId="77777777" w:rsidR="00122E08" w:rsidRDefault="00122E08" w:rsidP="002819F0">
      <w:pPr>
        <w:pStyle w:val="FootnoteText"/>
      </w:pPr>
      <w:r>
        <w:rPr>
          <w:rStyle w:val="FootnoteReference"/>
        </w:rPr>
        <w:footnoteRef/>
      </w:r>
      <w:r>
        <w:t xml:space="preserve"> LVKFFDA plašāka datubāze atrodama vietnē </w:t>
      </w:r>
      <w:hyperlink r:id="rId1" w:history="1">
        <w:r w:rsidRPr="001830DB">
          <w:rPr>
            <w:rStyle w:val="Hyperlink"/>
          </w:rPr>
          <w:t>www.redzidzirdilatviju.lv</w:t>
        </w:r>
      </w:hyperlink>
      <w:r>
        <w:t xml:space="preserve"> </w:t>
      </w:r>
    </w:p>
  </w:footnote>
  <w:footnote w:id="2">
    <w:p w14:paraId="466B9F67" w14:textId="77777777" w:rsidR="00122E08" w:rsidRPr="00F81C0E" w:rsidRDefault="00122E08" w:rsidP="002819F0">
      <w:pPr>
        <w:pStyle w:val="FootnoteText"/>
      </w:pPr>
      <w:r w:rsidRPr="00F81C0E">
        <w:rPr>
          <w:rStyle w:val="FootnoteReference"/>
        </w:rPr>
        <w:footnoteRef/>
      </w:r>
      <w:r w:rsidRPr="00F81C0E">
        <w:t xml:space="preserve"> Eiropas Parlamenta un Padomes Regula (ES) 2016/679 (2016. gada 27. aprīlis) par fizisku personu aizsardzību attiecībā uz personas datu apstrādi un šādu datu brīvu apriti un ar ko atceļ Direktīvu 95/46/EK</w:t>
      </w:r>
      <w:r>
        <w:t xml:space="preserve">, un </w:t>
      </w:r>
      <w:hyperlink r:id="rId2" w:history="1">
        <w:r w:rsidRPr="00723364">
          <w:rPr>
            <w:rStyle w:val="Hyperlink"/>
          </w:rPr>
          <w:t>Arhīvu likums</w:t>
        </w:r>
      </w:hyperlink>
      <w:r>
        <w:t xml:space="preserve"> </w:t>
      </w:r>
    </w:p>
  </w:footnote>
  <w:footnote w:id="3">
    <w:p w14:paraId="7166BE8F" w14:textId="2D61D801" w:rsidR="005E2C0E" w:rsidRDefault="005E2C0E" w:rsidP="005E2C0E">
      <w:pPr>
        <w:pStyle w:val="CommentText"/>
      </w:pPr>
      <w:r>
        <w:rPr>
          <w:rStyle w:val="FootnoteReference"/>
        </w:rPr>
        <w:footnoteRef/>
      </w:r>
      <w:r>
        <w:t xml:space="preserve"> Liters ir fonda numuram pievienots papildus simbols (lielākoties burts), lai nodrošinātu fonda numuru unikalitāti viena arhīva ietvaros</w:t>
      </w:r>
    </w:p>
  </w:footnote>
  <w:footnote w:id="4">
    <w:p w14:paraId="32325C95" w14:textId="4506438A" w:rsidR="00122E08" w:rsidRDefault="00122E08" w:rsidP="001C2031">
      <w:pPr>
        <w:pStyle w:val="FootnoteText"/>
      </w:pPr>
      <w:r>
        <w:rPr>
          <w:rStyle w:val="FootnoteReference"/>
        </w:rPr>
        <w:footnoteRef/>
      </w:r>
      <w:r>
        <w:t xml:space="preserve"> Pilna “Arhīvu terminoloģijas rokasgrāmata” atrodama </w:t>
      </w:r>
      <w:hyperlink r:id="rId3" w:history="1">
        <w:r w:rsidRPr="00027FE8">
          <w:rPr>
            <w:rStyle w:val="Hyperlink"/>
          </w:rPr>
          <w:t>šeit</w:t>
        </w:r>
      </w:hyperlink>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93368" w14:textId="77777777" w:rsidR="00E2197C" w:rsidRDefault="00E2197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DE3737" w14:textId="77777777" w:rsidR="00E2197C" w:rsidRDefault="00E2197C">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6E8C8" w14:textId="77777777" w:rsidR="00E2197C" w:rsidRDefault="00E2197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53005"/>
    <w:multiLevelType w:val="hybridMultilevel"/>
    <w:tmpl w:val="E6B08C7E"/>
    <w:lvl w:ilvl="0" w:tplc="564C21E4">
      <w:start w:val="1"/>
      <w:numFmt w:val="decimal"/>
      <w:lvlText w:val="%1."/>
      <w:lvlJc w:val="left"/>
      <w:pPr>
        <w:ind w:left="720" w:hanging="360"/>
      </w:pPr>
      <w:rPr>
        <w:rFonts w:eastAsia="Times New Roman"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6524D9"/>
    <w:multiLevelType w:val="multilevel"/>
    <w:tmpl w:val="BDC24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593F2F"/>
    <w:multiLevelType w:val="multilevel"/>
    <w:tmpl w:val="6A14D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5A158C"/>
    <w:multiLevelType w:val="hybridMultilevel"/>
    <w:tmpl w:val="B08EB6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BA17504"/>
    <w:multiLevelType w:val="multilevel"/>
    <w:tmpl w:val="BA664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9A22AD"/>
    <w:multiLevelType w:val="multilevel"/>
    <w:tmpl w:val="E64A4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901FAD"/>
    <w:multiLevelType w:val="hybridMultilevel"/>
    <w:tmpl w:val="186A21D4"/>
    <w:lvl w:ilvl="0" w:tplc="8A86A7F0">
      <w:start w:val="1"/>
      <w:numFmt w:val="decimal"/>
      <w:lvlText w:val="%1&gt;"/>
      <w:lvlJc w:val="left"/>
      <w:pPr>
        <w:ind w:left="720" w:hanging="360"/>
      </w:pPr>
      <w:rPr>
        <w:rFonts w:eastAsiaTheme="minorEastAsia"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FF4081A"/>
    <w:multiLevelType w:val="multilevel"/>
    <w:tmpl w:val="6AC0A234"/>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4"/>
  </w:num>
  <w:num w:numId="2">
    <w:abstractNumId w:val="1"/>
  </w:num>
  <w:num w:numId="3">
    <w:abstractNumId w:val="3"/>
  </w:num>
  <w:num w:numId="4">
    <w:abstractNumId w:val="5"/>
  </w:num>
  <w:num w:numId="5">
    <w:abstractNumId w:val="2"/>
  </w:num>
  <w:num w:numId="6">
    <w:abstractNumId w:val="6"/>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EC2"/>
    <w:rsid w:val="00002562"/>
    <w:rsid w:val="00003506"/>
    <w:rsid w:val="00027FE8"/>
    <w:rsid w:val="000362D4"/>
    <w:rsid w:val="00042ABC"/>
    <w:rsid w:val="00044F2C"/>
    <w:rsid w:val="00056483"/>
    <w:rsid w:val="000569A8"/>
    <w:rsid w:val="000837CC"/>
    <w:rsid w:val="00097959"/>
    <w:rsid w:val="000A77BC"/>
    <w:rsid w:val="000B14FD"/>
    <w:rsid w:val="000B78AE"/>
    <w:rsid w:val="000C57F4"/>
    <w:rsid w:val="000D1CCA"/>
    <w:rsid w:val="000E0ABC"/>
    <w:rsid w:val="0011728C"/>
    <w:rsid w:val="00121AD2"/>
    <w:rsid w:val="00122E08"/>
    <w:rsid w:val="001433AF"/>
    <w:rsid w:val="00147AE7"/>
    <w:rsid w:val="00150C79"/>
    <w:rsid w:val="001522E5"/>
    <w:rsid w:val="001810E1"/>
    <w:rsid w:val="00184A09"/>
    <w:rsid w:val="001873D3"/>
    <w:rsid w:val="001A1DF9"/>
    <w:rsid w:val="001C2031"/>
    <w:rsid w:val="001C64DE"/>
    <w:rsid w:val="001E540A"/>
    <w:rsid w:val="001F4590"/>
    <w:rsid w:val="00243A55"/>
    <w:rsid w:val="0024685D"/>
    <w:rsid w:val="00246B9C"/>
    <w:rsid w:val="00256877"/>
    <w:rsid w:val="002610B6"/>
    <w:rsid w:val="002819F0"/>
    <w:rsid w:val="00281BFA"/>
    <w:rsid w:val="00283204"/>
    <w:rsid w:val="002A2725"/>
    <w:rsid w:val="002B6088"/>
    <w:rsid w:val="002C41A0"/>
    <w:rsid w:val="002D275B"/>
    <w:rsid w:val="00305D95"/>
    <w:rsid w:val="003142BF"/>
    <w:rsid w:val="00316D22"/>
    <w:rsid w:val="00327673"/>
    <w:rsid w:val="003510E3"/>
    <w:rsid w:val="00361807"/>
    <w:rsid w:val="00372180"/>
    <w:rsid w:val="003942AC"/>
    <w:rsid w:val="00394C18"/>
    <w:rsid w:val="003A1CA7"/>
    <w:rsid w:val="003B548E"/>
    <w:rsid w:val="003C5EA6"/>
    <w:rsid w:val="003E66C8"/>
    <w:rsid w:val="003E6EB7"/>
    <w:rsid w:val="003F4519"/>
    <w:rsid w:val="004058B6"/>
    <w:rsid w:val="00410B77"/>
    <w:rsid w:val="00410BEC"/>
    <w:rsid w:val="00413819"/>
    <w:rsid w:val="00413C85"/>
    <w:rsid w:val="00427B7A"/>
    <w:rsid w:val="00427C00"/>
    <w:rsid w:val="00433992"/>
    <w:rsid w:val="00436015"/>
    <w:rsid w:val="00442715"/>
    <w:rsid w:val="00451189"/>
    <w:rsid w:val="004537C0"/>
    <w:rsid w:val="00460ACD"/>
    <w:rsid w:val="00461669"/>
    <w:rsid w:val="00471D6F"/>
    <w:rsid w:val="0047435C"/>
    <w:rsid w:val="0048094C"/>
    <w:rsid w:val="00496C71"/>
    <w:rsid w:val="004A0CC6"/>
    <w:rsid w:val="004A405E"/>
    <w:rsid w:val="004A51A6"/>
    <w:rsid w:val="004B401E"/>
    <w:rsid w:val="004C2A21"/>
    <w:rsid w:val="004C40CF"/>
    <w:rsid w:val="004D7E1F"/>
    <w:rsid w:val="004F2AEC"/>
    <w:rsid w:val="005027B8"/>
    <w:rsid w:val="00506FF5"/>
    <w:rsid w:val="00520A12"/>
    <w:rsid w:val="00520D08"/>
    <w:rsid w:val="00537F01"/>
    <w:rsid w:val="00553F83"/>
    <w:rsid w:val="00556479"/>
    <w:rsid w:val="00556ABC"/>
    <w:rsid w:val="0055782F"/>
    <w:rsid w:val="005641B0"/>
    <w:rsid w:val="00564A87"/>
    <w:rsid w:val="00567F14"/>
    <w:rsid w:val="00587284"/>
    <w:rsid w:val="00591DA9"/>
    <w:rsid w:val="00596339"/>
    <w:rsid w:val="005A2232"/>
    <w:rsid w:val="005E1FB9"/>
    <w:rsid w:val="005E2C0E"/>
    <w:rsid w:val="005F0D4B"/>
    <w:rsid w:val="00605100"/>
    <w:rsid w:val="00613E32"/>
    <w:rsid w:val="006202AA"/>
    <w:rsid w:val="00620870"/>
    <w:rsid w:val="00620C94"/>
    <w:rsid w:val="00621B9C"/>
    <w:rsid w:val="00637C66"/>
    <w:rsid w:val="00677490"/>
    <w:rsid w:val="006A3BA1"/>
    <w:rsid w:val="006A5A7D"/>
    <w:rsid w:val="006B0D87"/>
    <w:rsid w:val="006C7AFC"/>
    <w:rsid w:val="006D224B"/>
    <w:rsid w:val="006D2A81"/>
    <w:rsid w:val="006F572F"/>
    <w:rsid w:val="00714813"/>
    <w:rsid w:val="00723364"/>
    <w:rsid w:val="00740659"/>
    <w:rsid w:val="007432F6"/>
    <w:rsid w:val="00754E89"/>
    <w:rsid w:val="0077199A"/>
    <w:rsid w:val="007849D4"/>
    <w:rsid w:val="0078674E"/>
    <w:rsid w:val="007A0828"/>
    <w:rsid w:val="007D0B49"/>
    <w:rsid w:val="007F2A99"/>
    <w:rsid w:val="007F5A63"/>
    <w:rsid w:val="00801581"/>
    <w:rsid w:val="00812F07"/>
    <w:rsid w:val="00814DE8"/>
    <w:rsid w:val="008162FA"/>
    <w:rsid w:val="00832931"/>
    <w:rsid w:val="00845182"/>
    <w:rsid w:val="008513F3"/>
    <w:rsid w:val="00853E4C"/>
    <w:rsid w:val="0086767C"/>
    <w:rsid w:val="0088144F"/>
    <w:rsid w:val="00886776"/>
    <w:rsid w:val="008954F8"/>
    <w:rsid w:val="008C28E0"/>
    <w:rsid w:val="008C6863"/>
    <w:rsid w:val="008D5F72"/>
    <w:rsid w:val="008E39B5"/>
    <w:rsid w:val="008E5517"/>
    <w:rsid w:val="00905D52"/>
    <w:rsid w:val="00920DE4"/>
    <w:rsid w:val="0093441D"/>
    <w:rsid w:val="00943EC2"/>
    <w:rsid w:val="00946E71"/>
    <w:rsid w:val="00951088"/>
    <w:rsid w:val="009670D3"/>
    <w:rsid w:val="00972EB0"/>
    <w:rsid w:val="00973BDF"/>
    <w:rsid w:val="00996E42"/>
    <w:rsid w:val="009A25BF"/>
    <w:rsid w:val="009C4285"/>
    <w:rsid w:val="009C4C31"/>
    <w:rsid w:val="009C6F2E"/>
    <w:rsid w:val="009D219F"/>
    <w:rsid w:val="009E623B"/>
    <w:rsid w:val="00A014D2"/>
    <w:rsid w:val="00A03A0C"/>
    <w:rsid w:val="00A052BC"/>
    <w:rsid w:val="00A16E72"/>
    <w:rsid w:val="00A35E2E"/>
    <w:rsid w:val="00A42C9C"/>
    <w:rsid w:val="00A44C1F"/>
    <w:rsid w:val="00A6516B"/>
    <w:rsid w:val="00A96255"/>
    <w:rsid w:val="00A9675B"/>
    <w:rsid w:val="00A9715E"/>
    <w:rsid w:val="00AB54FB"/>
    <w:rsid w:val="00AB6C22"/>
    <w:rsid w:val="00AE35D9"/>
    <w:rsid w:val="00AF0119"/>
    <w:rsid w:val="00AF43B5"/>
    <w:rsid w:val="00AF6014"/>
    <w:rsid w:val="00AF723D"/>
    <w:rsid w:val="00B04B6D"/>
    <w:rsid w:val="00B1261B"/>
    <w:rsid w:val="00B1275B"/>
    <w:rsid w:val="00B12D89"/>
    <w:rsid w:val="00B20746"/>
    <w:rsid w:val="00B2095C"/>
    <w:rsid w:val="00B25DC7"/>
    <w:rsid w:val="00B35988"/>
    <w:rsid w:val="00B35D42"/>
    <w:rsid w:val="00B402BB"/>
    <w:rsid w:val="00B42D63"/>
    <w:rsid w:val="00B43A9F"/>
    <w:rsid w:val="00B44ACE"/>
    <w:rsid w:val="00B47665"/>
    <w:rsid w:val="00B50C2C"/>
    <w:rsid w:val="00B54ACF"/>
    <w:rsid w:val="00B6691A"/>
    <w:rsid w:val="00BA2093"/>
    <w:rsid w:val="00BC332C"/>
    <w:rsid w:val="00BD5DA0"/>
    <w:rsid w:val="00BF20B6"/>
    <w:rsid w:val="00C00A22"/>
    <w:rsid w:val="00C01DF1"/>
    <w:rsid w:val="00C04402"/>
    <w:rsid w:val="00C04A0E"/>
    <w:rsid w:val="00C05352"/>
    <w:rsid w:val="00C05DD1"/>
    <w:rsid w:val="00C31F96"/>
    <w:rsid w:val="00C347C1"/>
    <w:rsid w:val="00C370FE"/>
    <w:rsid w:val="00C45310"/>
    <w:rsid w:val="00C53221"/>
    <w:rsid w:val="00C71618"/>
    <w:rsid w:val="00C7386C"/>
    <w:rsid w:val="00C7515A"/>
    <w:rsid w:val="00C75BFC"/>
    <w:rsid w:val="00C81B88"/>
    <w:rsid w:val="00C920D9"/>
    <w:rsid w:val="00C9401D"/>
    <w:rsid w:val="00CA1BFB"/>
    <w:rsid w:val="00CC1953"/>
    <w:rsid w:val="00CC6B5D"/>
    <w:rsid w:val="00CD5031"/>
    <w:rsid w:val="00CD68D8"/>
    <w:rsid w:val="00CF32F8"/>
    <w:rsid w:val="00CF7175"/>
    <w:rsid w:val="00D040A2"/>
    <w:rsid w:val="00D06063"/>
    <w:rsid w:val="00D1078E"/>
    <w:rsid w:val="00D201E6"/>
    <w:rsid w:val="00D34510"/>
    <w:rsid w:val="00D34A4C"/>
    <w:rsid w:val="00D4301E"/>
    <w:rsid w:val="00D57C87"/>
    <w:rsid w:val="00D64DC2"/>
    <w:rsid w:val="00D7001D"/>
    <w:rsid w:val="00D838B1"/>
    <w:rsid w:val="00DA3EA1"/>
    <w:rsid w:val="00DA45B6"/>
    <w:rsid w:val="00DB2C3D"/>
    <w:rsid w:val="00DC0682"/>
    <w:rsid w:val="00DD5013"/>
    <w:rsid w:val="00DF20FA"/>
    <w:rsid w:val="00DF265F"/>
    <w:rsid w:val="00E2197C"/>
    <w:rsid w:val="00E419A9"/>
    <w:rsid w:val="00E67B0B"/>
    <w:rsid w:val="00E67D64"/>
    <w:rsid w:val="00E705AA"/>
    <w:rsid w:val="00E709D7"/>
    <w:rsid w:val="00E74177"/>
    <w:rsid w:val="00EA61E9"/>
    <w:rsid w:val="00EC18FB"/>
    <w:rsid w:val="00EF0854"/>
    <w:rsid w:val="00EF215F"/>
    <w:rsid w:val="00F04910"/>
    <w:rsid w:val="00F06490"/>
    <w:rsid w:val="00F27AA0"/>
    <w:rsid w:val="00F372DA"/>
    <w:rsid w:val="00F46593"/>
    <w:rsid w:val="00F56A47"/>
    <w:rsid w:val="00F573F4"/>
    <w:rsid w:val="00F752A5"/>
    <w:rsid w:val="00F81C0E"/>
    <w:rsid w:val="00F8603E"/>
    <w:rsid w:val="00F933AF"/>
    <w:rsid w:val="00FA5A11"/>
    <w:rsid w:val="00FA64CE"/>
    <w:rsid w:val="00FB3DDD"/>
    <w:rsid w:val="00FC1616"/>
    <w:rsid w:val="00FC181E"/>
    <w:rsid w:val="00FC1E55"/>
    <w:rsid w:val="00FE77AA"/>
    <w:rsid w:val="00FE7B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5C384"/>
  <w15:docId w15:val="{C644480C-0BDE-4CDA-90A3-03BD6059B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rPr>
  </w:style>
  <w:style w:type="paragraph" w:styleId="Heading1">
    <w:name w:val="heading 1"/>
    <w:basedOn w:val="Normal"/>
    <w:link w:val="Heading1Char"/>
    <w:uiPriority w:val="9"/>
    <w:qFormat/>
    <w:rsid w:val="001E540A"/>
    <w:pPr>
      <w:spacing w:before="100" w:beforeAutospacing="1" w:after="100" w:afterAutospacing="1"/>
      <w:outlineLvl w:val="0"/>
    </w:pPr>
    <w:rPr>
      <w:rFonts w:eastAsia="Times New Roman"/>
      <w:b/>
      <w:bCs/>
      <w:kern w:val="36"/>
      <w:sz w:val="28"/>
      <w:szCs w:val="48"/>
      <w:lang w:eastAsia="lv-LV"/>
    </w:rPr>
  </w:style>
  <w:style w:type="paragraph" w:styleId="Heading2">
    <w:name w:val="heading 2"/>
    <w:basedOn w:val="Normal"/>
    <w:next w:val="Normal"/>
    <w:link w:val="Heading2Char"/>
    <w:uiPriority w:val="9"/>
    <w:unhideWhenUsed/>
    <w:qFormat/>
    <w:rsid w:val="001E540A"/>
    <w:pPr>
      <w:keepNext/>
      <w:keepLines/>
      <w:spacing w:before="40"/>
      <w:outlineLvl w:val="1"/>
    </w:pPr>
    <w:rPr>
      <w:rFonts w:asciiTheme="majorHAnsi" w:eastAsiaTheme="majorEastAsia" w:hAnsiTheme="majorHAnsi" w:cstheme="majorBidi"/>
      <w:b/>
      <w:color w:val="000000" w:themeColor="text1"/>
      <w:sz w:val="26"/>
      <w:szCs w:val="26"/>
    </w:rPr>
  </w:style>
  <w:style w:type="paragraph" w:styleId="Heading3">
    <w:name w:val="heading 3"/>
    <w:basedOn w:val="Normal"/>
    <w:next w:val="Normal"/>
    <w:link w:val="Heading3Char"/>
    <w:uiPriority w:val="9"/>
    <w:semiHidden/>
    <w:unhideWhenUsed/>
    <w:qFormat/>
    <w:rsid w:val="00D838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540A"/>
    <w:rPr>
      <w:rFonts w:eastAsia="Times New Roman"/>
      <w:b/>
      <w:bCs/>
      <w:kern w:val="36"/>
      <w:sz w:val="28"/>
      <w:szCs w:val="48"/>
      <w:lang w:eastAsia="lv-LV"/>
    </w:rPr>
  </w:style>
  <w:style w:type="paragraph" w:styleId="NormalWeb">
    <w:name w:val="Normal (Web)"/>
    <w:basedOn w:val="Normal"/>
    <w:uiPriority w:val="99"/>
    <w:unhideWhenUsed/>
    <w:rsid w:val="00943EC2"/>
    <w:pPr>
      <w:spacing w:before="100" w:beforeAutospacing="1" w:after="100" w:afterAutospacing="1"/>
    </w:pPr>
    <w:rPr>
      <w:rFonts w:eastAsia="Times New Roman"/>
      <w:lang w:eastAsia="lv-LV"/>
    </w:rPr>
  </w:style>
  <w:style w:type="character" w:styleId="Hyperlink">
    <w:name w:val="Hyperlink"/>
    <w:basedOn w:val="DefaultParagraphFont"/>
    <w:uiPriority w:val="99"/>
    <w:unhideWhenUsed/>
    <w:rsid w:val="00943EC2"/>
    <w:rPr>
      <w:color w:val="0000FF"/>
      <w:u w:val="single"/>
    </w:rPr>
  </w:style>
  <w:style w:type="character" w:styleId="Strong">
    <w:name w:val="Strong"/>
    <w:basedOn w:val="DefaultParagraphFont"/>
    <w:uiPriority w:val="22"/>
    <w:qFormat/>
    <w:rsid w:val="00943EC2"/>
    <w:rPr>
      <w:b/>
      <w:bCs/>
    </w:rPr>
  </w:style>
  <w:style w:type="character" w:customStyle="1" w:styleId="Heading3Char">
    <w:name w:val="Heading 3 Char"/>
    <w:basedOn w:val="DefaultParagraphFont"/>
    <w:link w:val="Heading3"/>
    <w:uiPriority w:val="9"/>
    <w:semiHidden/>
    <w:rsid w:val="00D838B1"/>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D838B1"/>
    <w:rPr>
      <w:rFonts w:ascii="Tahoma" w:hAnsi="Tahoma" w:cs="Tahoma"/>
      <w:sz w:val="16"/>
      <w:szCs w:val="16"/>
    </w:rPr>
  </w:style>
  <w:style w:type="character" w:customStyle="1" w:styleId="BalloonTextChar">
    <w:name w:val="Balloon Text Char"/>
    <w:basedOn w:val="DefaultParagraphFont"/>
    <w:link w:val="BalloonText"/>
    <w:uiPriority w:val="99"/>
    <w:semiHidden/>
    <w:rsid w:val="00D838B1"/>
    <w:rPr>
      <w:rFonts w:ascii="Tahoma" w:eastAsiaTheme="minorEastAsia" w:hAnsi="Tahoma" w:cs="Tahoma"/>
      <w:sz w:val="16"/>
      <w:szCs w:val="16"/>
    </w:rPr>
  </w:style>
  <w:style w:type="character" w:customStyle="1" w:styleId="md-headline">
    <w:name w:val="md-headline"/>
    <w:basedOn w:val="DefaultParagraphFont"/>
    <w:rsid w:val="00D838B1"/>
  </w:style>
  <w:style w:type="paragraph" w:styleId="FootnoteText">
    <w:name w:val="footnote text"/>
    <w:basedOn w:val="Normal"/>
    <w:link w:val="FootnoteTextChar"/>
    <w:uiPriority w:val="99"/>
    <w:semiHidden/>
    <w:unhideWhenUsed/>
    <w:rsid w:val="004B401E"/>
    <w:rPr>
      <w:sz w:val="20"/>
      <w:szCs w:val="20"/>
    </w:rPr>
  </w:style>
  <w:style w:type="character" w:customStyle="1" w:styleId="FootnoteTextChar">
    <w:name w:val="Footnote Text Char"/>
    <w:basedOn w:val="DefaultParagraphFont"/>
    <w:link w:val="FootnoteText"/>
    <w:uiPriority w:val="99"/>
    <w:semiHidden/>
    <w:rsid w:val="004B401E"/>
    <w:rPr>
      <w:rFonts w:eastAsiaTheme="minorEastAsia"/>
      <w:sz w:val="20"/>
      <w:szCs w:val="20"/>
    </w:rPr>
  </w:style>
  <w:style w:type="character" w:styleId="FootnoteReference">
    <w:name w:val="footnote reference"/>
    <w:basedOn w:val="DefaultParagraphFont"/>
    <w:uiPriority w:val="99"/>
    <w:semiHidden/>
    <w:unhideWhenUsed/>
    <w:rsid w:val="004B401E"/>
    <w:rPr>
      <w:vertAlign w:val="superscript"/>
    </w:rPr>
  </w:style>
  <w:style w:type="paragraph" w:styleId="ListParagraph">
    <w:name w:val="List Paragraph"/>
    <w:basedOn w:val="Normal"/>
    <w:uiPriority w:val="34"/>
    <w:qFormat/>
    <w:rsid w:val="00F8603E"/>
    <w:pPr>
      <w:ind w:left="720"/>
      <w:contextualSpacing/>
    </w:pPr>
  </w:style>
  <w:style w:type="character" w:customStyle="1" w:styleId="txt">
    <w:name w:val="txt"/>
    <w:basedOn w:val="DefaultParagraphFont"/>
    <w:rsid w:val="00433992"/>
  </w:style>
  <w:style w:type="character" w:customStyle="1" w:styleId="msofootnotereferenced927118d32b5edf1c7418d345cec437b">
    <w:name w:val="msofootnotereference_d927118d32b5edf1c7418d345cec437b"/>
    <w:basedOn w:val="DefaultParagraphFont"/>
    <w:rsid w:val="00DF20FA"/>
  </w:style>
  <w:style w:type="character" w:styleId="CommentReference">
    <w:name w:val="annotation reference"/>
    <w:basedOn w:val="DefaultParagraphFont"/>
    <w:uiPriority w:val="99"/>
    <w:semiHidden/>
    <w:unhideWhenUsed/>
    <w:rsid w:val="00814DE8"/>
    <w:rPr>
      <w:sz w:val="16"/>
      <w:szCs w:val="16"/>
    </w:rPr>
  </w:style>
  <w:style w:type="paragraph" w:styleId="CommentText">
    <w:name w:val="annotation text"/>
    <w:basedOn w:val="Normal"/>
    <w:link w:val="CommentTextChar"/>
    <w:uiPriority w:val="99"/>
    <w:unhideWhenUsed/>
    <w:rsid w:val="00814DE8"/>
    <w:rPr>
      <w:sz w:val="20"/>
      <w:szCs w:val="20"/>
    </w:rPr>
  </w:style>
  <w:style w:type="character" w:customStyle="1" w:styleId="CommentTextChar">
    <w:name w:val="Comment Text Char"/>
    <w:basedOn w:val="DefaultParagraphFont"/>
    <w:link w:val="CommentText"/>
    <w:uiPriority w:val="99"/>
    <w:rsid w:val="00814DE8"/>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814DE8"/>
    <w:rPr>
      <w:b/>
      <w:bCs/>
    </w:rPr>
  </w:style>
  <w:style w:type="character" w:customStyle="1" w:styleId="CommentSubjectChar">
    <w:name w:val="Comment Subject Char"/>
    <w:basedOn w:val="CommentTextChar"/>
    <w:link w:val="CommentSubject"/>
    <w:uiPriority w:val="99"/>
    <w:semiHidden/>
    <w:rsid w:val="00814DE8"/>
    <w:rPr>
      <w:rFonts w:eastAsiaTheme="minorEastAsia"/>
      <w:b/>
      <w:bCs/>
      <w:sz w:val="20"/>
      <w:szCs w:val="20"/>
    </w:rPr>
  </w:style>
  <w:style w:type="character" w:styleId="FollowedHyperlink">
    <w:name w:val="FollowedHyperlink"/>
    <w:basedOn w:val="DefaultParagraphFont"/>
    <w:uiPriority w:val="99"/>
    <w:semiHidden/>
    <w:unhideWhenUsed/>
    <w:rsid w:val="00723364"/>
    <w:rPr>
      <w:color w:val="800080" w:themeColor="followedHyperlink"/>
      <w:u w:val="single"/>
    </w:rPr>
  </w:style>
  <w:style w:type="paragraph" w:styleId="Header">
    <w:name w:val="header"/>
    <w:basedOn w:val="Normal"/>
    <w:link w:val="HeaderChar"/>
    <w:uiPriority w:val="99"/>
    <w:unhideWhenUsed/>
    <w:rsid w:val="00A014D2"/>
    <w:pPr>
      <w:tabs>
        <w:tab w:val="center" w:pos="4677"/>
        <w:tab w:val="right" w:pos="9355"/>
      </w:tabs>
    </w:pPr>
  </w:style>
  <w:style w:type="character" w:customStyle="1" w:styleId="HeaderChar">
    <w:name w:val="Header Char"/>
    <w:basedOn w:val="DefaultParagraphFont"/>
    <w:link w:val="Header"/>
    <w:uiPriority w:val="99"/>
    <w:rsid w:val="00A014D2"/>
    <w:rPr>
      <w:rFonts w:eastAsiaTheme="minorEastAsia"/>
    </w:rPr>
  </w:style>
  <w:style w:type="paragraph" w:styleId="Footer">
    <w:name w:val="footer"/>
    <w:basedOn w:val="Normal"/>
    <w:link w:val="FooterChar"/>
    <w:uiPriority w:val="99"/>
    <w:unhideWhenUsed/>
    <w:rsid w:val="00A014D2"/>
    <w:pPr>
      <w:tabs>
        <w:tab w:val="center" w:pos="4677"/>
        <w:tab w:val="right" w:pos="9355"/>
      </w:tabs>
    </w:pPr>
  </w:style>
  <w:style w:type="character" w:customStyle="1" w:styleId="FooterChar">
    <w:name w:val="Footer Char"/>
    <w:basedOn w:val="DefaultParagraphFont"/>
    <w:link w:val="Footer"/>
    <w:uiPriority w:val="99"/>
    <w:rsid w:val="00A014D2"/>
    <w:rPr>
      <w:rFonts w:eastAsiaTheme="minorEastAsia"/>
    </w:rPr>
  </w:style>
  <w:style w:type="character" w:customStyle="1" w:styleId="Heading2Char">
    <w:name w:val="Heading 2 Char"/>
    <w:basedOn w:val="DefaultParagraphFont"/>
    <w:link w:val="Heading2"/>
    <w:uiPriority w:val="9"/>
    <w:rsid w:val="001E540A"/>
    <w:rPr>
      <w:rFonts w:asciiTheme="majorHAnsi" w:eastAsiaTheme="majorEastAsia" w:hAnsiTheme="majorHAnsi" w:cstheme="majorBidi"/>
      <w:b/>
      <w:color w:val="000000" w:themeColor="text1"/>
      <w:sz w:val="26"/>
      <w:szCs w:val="26"/>
    </w:rPr>
  </w:style>
  <w:style w:type="paragraph" w:styleId="TOCHeading">
    <w:name w:val="TOC Heading"/>
    <w:basedOn w:val="Heading1"/>
    <w:next w:val="Normal"/>
    <w:uiPriority w:val="39"/>
    <w:unhideWhenUsed/>
    <w:qFormat/>
    <w:rsid w:val="001E540A"/>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lang w:val="en-US" w:eastAsia="en-US"/>
    </w:rPr>
  </w:style>
  <w:style w:type="paragraph" w:styleId="TOC1">
    <w:name w:val="toc 1"/>
    <w:basedOn w:val="Normal"/>
    <w:next w:val="Normal"/>
    <w:autoRedefine/>
    <w:uiPriority w:val="39"/>
    <w:unhideWhenUsed/>
    <w:rsid w:val="001E540A"/>
    <w:pPr>
      <w:spacing w:after="100"/>
    </w:pPr>
  </w:style>
  <w:style w:type="paragraph" w:styleId="TOC2">
    <w:name w:val="toc 2"/>
    <w:basedOn w:val="Normal"/>
    <w:next w:val="Normal"/>
    <w:autoRedefine/>
    <w:uiPriority w:val="39"/>
    <w:unhideWhenUsed/>
    <w:rsid w:val="001E540A"/>
    <w:pPr>
      <w:spacing w:after="100"/>
      <w:ind w:left="240"/>
    </w:pPr>
  </w:style>
  <w:style w:type="table" w:styleId="TableGrid">
    <w:name w:val="Table Grid"/>
    <w:basedOn w:val="TableNormal"/>
    <w:uiPriority w:val="59"/>
    <w:rsid w:val="00786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58067">
      <w:bodyDiv w:val="1"/>
      <w:marLeft w:val="0"/>
      <w:marRight w:val="0"/>
      <w:marTop w:val="0"/>
      <w:marBottom w:val="0"/>
      <w:divBdr>
        <w:top w:val="none" w:sz="0" w:space="0" w:color="auto"/>
        <w:left w:val="none" w:sz="0" w:space="0" w:color="auto"/>
        <w:bottom w:val="none" w:sz="0" w:space="0" w:color="auto"/>
        <w:right w:val="none" w:sz="0" w:space="0" w:color="auto"/>
      </w:divBdr>
    </w:div>
    <w:div w:id="120080350">
      <w:bodyDiv w:val="1"/>
      <w:marLeft w:val="0"/>
      <w:marRight w:val="0"/>
      <w:marTop w:val="0"/>
      <w:marBottom w:val="0"/>
      <w:divBdr>
        <w:top w:val="none" w:sz="0" w:space="0" w:color="auto"/>
        <w:left w:val="none" w:sz="0" w:space="0" w:color="auto"/>
        <w:bottom w:val="none" w:sz="0" w:space="0" w:color="auto"/>
        <w:right w:val="none" w:sz="0" w:space="0" w:color="auto"/>
      </w:divBdr>
      <w:divsChild>
        <w:div w:id="1773160453">
          <w:marLeft w:val="0"/>
          <w:marRight w:val="0"/>
          <w:marTop w:val="0"/>
          <w:marBottom w:val="0"/>
          <w:divBdr>
            <w:top w:val="none" w:sz="0" w:space="0" w:color="auto"/>
            <w:left w:val="none" w:sz="0" w:space="0" w:color="auto"/>
            <w:bottom w:val="none" w:sz="0" w:space="0" w:color="auto"/>
            <w:right w:val="none" w:sz="0" w:space="0" w:color="auto"/>
          </w:divBdr>
          <w:divsChild>
            <w:div w:id="1310935421">
              <w:marLeft w:val="0"/>
              <w:marRight w:val="0"/>
              <w:marTop w:val="0"/>
              <w:marBottom w:val="0"/>
              <w:divBdr>
                <w:top w:val="none" w:sz="0" w:space="0" w:color="auto"/>
                <w:left w:val="none" w:sz="0" w:space="0" w:color="auto"/>
                <w:bottom w:val="none" w:sz="0" w:space="0" w:color="auto"/>
                <w:right w:val="none" w:sz="0" w:space="0" w:color="auto"/>
              </w:divBdr>
              <w:divsChild>
                <w:div w:id="114033485">
                  <w:marLeft w:val="0"/>
                  <w:marRight w:val="0"/>
                  <w:marTop w:val="0"/>
                  <w:marBottom w:val="0"/>
                  <w:divBdr>
                    <w:top w:val="none" w:sz="0" w:space="0" w:color="auto"/>
                    <w:left w:val="none" w:sz="0" w:space="0" w:color="auto"/>
                    <w:bottom w:val="none" w:sz="0" w:space="0" w:color="auto"/>
                    <w:right w:val="none" w:sz="0" w:space="0" w:color="auto"/>
                  </w:divBdr>
                  <w:divsChild>
                    <w:div w:id="787361342">
                      <w:marLeft w:val="0"/>
                      <w:marRight w:val="0"/>
                      <w:marTop w:val="0"/>
                      <w:marBottom w:val="0"/>
                      <w:divBdr>
                        <w:top w:val="none" w:sz="0" w:space="0" w:color="auto"/>
                        <w:left w:val="none" w:sz="0" w:space="0" w:color="auto"/>
                        <w:bottom w:val="none" w:sz="0" w:space="0" w:color="auto"/>
                        <w:right w:val="none" w:sz="0" w:space="0" w:color="auto"/>
                      </w:divBdr>
                      <w:divsChild>
                        <w:div w:id="533231736">
                          <w:marLeft w:val="0"/>
                          <w:marRight w:val="0"/>
                          <w:marTop w:val="0"/>
                          <w:marBottom w:val="0"/>
                          <w:divBdr>
                            <w:top w:val="none" w:sz="0" w:space="0" w:color="auto"/>
                            <w:left w:val="none" w:sz="0" w:space="0" w:color="auto"/>
                            <w:bottom w:val="none" w:sz="0" w:space="0" w:color="auto"/>
                            <w:right w:val="none" w:sz="0" w:space="0" w:color="auto"/>
                          </w:divBdr>
                          <w:divsChild>
                            <w:div w:id="7451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61751">
      <w:bodyDiv w:val="1"/>
      <w:marLeft w:val="0"/>
      <w:marRight w:val="0"/>
      <w:marTop w:val="0"/>
      <w:marBottom w:val="0"/>
      <w:divBdr>
        <w:top w:val="none" w:sz="0" w:space="0" w:color="auto"/>
        <w:left w:val="none" w:sz="0" w:space="0" w:color="auto"/>
        <w:bottom w:val="none" w:sz="0" w:space="0" w:color="auto"/>
        <w:right w:val="none" w:sz="0" w:space="0" w:color="auto"/>
      </w:divBdr>
    </w:div>
    <w:div w:id="132871951">
      <w:bodyDiv w:val="1"/>
      <w:marLeft w:val="0"/>
      <w:marRight w:val="0"/>
      <w:marTop w:val="0"/>
      <w:marBottom w:val="0"/>
      <w:divBdr>
        <w:top w:val="none" w:sz="0" w:space="0" w:color="auto"/>
        <w:left w:val="none" w:sz="0" w:space="0" w:color="auto"/>
        <w:bottom w:val="none" w:sz="0" w:space="0" w:color="auto"/>
        <w:right w:val="none" w:sz="0" w:space="0" w:color="auto"/>
      </w:divBdr>
    </w:div>
    <w:div w:id="401801572">
      <w:bodyDiv w:val="1"/>
      <w:marLeft w:val="0"/>
      <w:marRight w:val="0"/>
      <w:marTop w:val="0"/>
      <w:marBottom w:val="0"/>
      <w:divBdr>
        <w:top w:val="none" w:sz="0" w:space="0" w:color="auto"/>
        <w:left w:val="none" w:sz="0" w:space="0" w:color="auto"/>
        <w:bottom w:val="none" w:sz="0" w:space="0" w:color="auto"/>
        <w:right w:val="none" w:sz="0" w:space="0" w:color="auto"/>
      </w:divBdr>
    </w:div>
    <w:div w:id="421880367">
      <w:bodyDiv w:val="1"/>
      <w:marLeft w:val="0"/>
      <w:marRight w:val="0"/>
      <w:marTop w:val="0"/>
      <w:marBottom w:val="0"/>
      <w:divBdr>
        <w:top w:val="none" w:sz="0" w:space="0" w:color="auto"/>
        <w:left w:val="none" w:sz="0" w:space="0" w:color="auto"/>
        <w:bottom w:val="none" w:sz="0" w:space="0" w:color="auto"/>
        <w:right w:val="none" w:sz="0" w:space="0" w:color="auto"/>
      </w:divBdr>
    </w:div>
    <w:div w:id="430704107">
      <w:bodyDiv w:val="1"/>
      <w:marLeft w:val="0"/>
      <w:marRight w:val="0"/>
      <w:marTop w:val="0"/>
      <w:marBottom w:val="0"/>
      <w:divBdr>
        <w:top w:val="none" w:sz="0" w:space="0" w:color="auto"/>
        <w:left w:val="none" w:sz="0" w:space="0" w:color="auto"/>
        <w:bottom w:val="none" w:sz="0" w:space="0" w:color="auto"/>
        <w:right w:val="none" w:sz="0" w:space="0" w:color="auto"/>
      </w:divBdr>
    </w:div>
    <w:div w:id="618608571">
      <w:bodyDiv w:val="1"/>
      <w:marLeft w:val="0"/>
      <w:marRight w:val="0"/>
      <w:marTop w:val="0"/>
      <w:marBottom w:val="0"/>
      <w:divBdr>
        <w:top w:val="none" w:sz="0" w:space="0" w:color="auto"/>
        <w:left w:val="none" w:sz="0" w:space="0" w:color="auto"/>
        <w:bottom w:val="none" w:sz="0" w:space="0" w:color="auto"/>
        <w:right w:val="none" w:sz="0" w:space="0" w:color="auto"/>
      </w:divBdr>
      <w:divsChild>
        <w:div w:id="1089933294">
          <w:marLeft w:val="0"/>
          <w:marRight w:val="0"/>
          <w:marTop w:val="0"/>
          <w:marBottom w:val="0"/>
          <w:divBdr>
            <w:top w:val="none" w:sz="0" w:space="0" w:color="auto"/>
            <w:left w:val="none" w:sz="0" w:space="0" w:color="auto"/>
            <w:bottom w:val="none" w:sz="0" w:space="0" w:color="auto"/>
            <w:right w:val="none" w:sz="0" w:space="0" w:color="auto"/>
          </w:divBdr>
        </w:div>
      </w:divsChild>
    </w:div>
    <w:div w:id="646592473">
      <w:bodyDiv w:val="1"/>
      <w:marLeft w:val="0"/>
      <w:marRight w:val="0"/>
      <w:marTop w:val="0"/>
      <w:marBottom w:val="0"/>
      <w:divBdr>
        <w:top w:val="none" w:sz="0" w:space="0" w:color="auto"/>
        <w:left w:val="none" w:sz="0" w:space="0" w:color="auto"/>
        <w:bottom w:val="none" w:sz="0" w:space="0" w:color="auto"/>
        <w:right w:val="none" w:sz="0" w:space="0" w:color="auto"/>
      </w:divBdr>
      <w:divsChild>
        <w:div w:id="1975518711">
          <w:marLeft w:val="0"/>
          <w:marRight w:val="0"/>
          <w:marTop w:val="0"/>
          <w:marBottom w:val="0"/>
          <w:divBdr>
            <w:top w:val="none" w:sz="0" w:space="0" w:color="auto"/>
            <w:left w:val="none" w:sz="0" w:space="0" w:color="auto"/>
            <w:bottom w:val="none" w:sz="0" w:space="0" w:color="auto"/>
            <w:right w:val="none" w:sz="0" w:space="0" w:color="auto"/>
          </w:divBdr>
          <w:divsChild>
            <w:div w:id="1813062388">
              <w:marLeft w:val="0"/>
              <w:marRight w:val="0"/>
              <w:marTop w:val="0"/>
              <w:marBottom w:val="0"/>
              <w:divBdr>
                <w:top w:val="none" w:sz="0" w:space="0" w:color="auto"/>
                <w:left w:val="none" w:sz="0" w:space="0" w:color="auto"/>
                <w:bottom w:val="none" w:sz="0" w:space="0" w:color="auto"/>
                <w:right w:val="none" w:sz="0" w:space="0" w:color="auto"/>
              </w:divBdr>
              <w:divsChild>
                <w:div w:id="488324316">
                  <w:marLeft w:val="0"/>
                  <w:marRight w:val="0"/>
                  <w:marTop w:val="0"/>
                  <w:marBottom w:val="0"/>
                  <w:divBdr>
                    <w:top w:val="none" w:sz="0" w:space="0" w:color="auto"/>
                    <w:left w:val="none" w:sz="0" w:space="0" w:color="auto"/>
                    <w:bottom w:val="none" w:sz="0" w:space="0" w:color="auto"/>
                    <w:right w:val="none" w:sz="0" w:space="0" w:color="auto"/>
                  </w:divBdr>
                  <w:divsChild>
                    <w:div w:id="1072045756">
                      <w:marLeft w:val="0"/>
                      <w:marRight w:val="0"/>
                      <w:marTop w:val="0"/>
                      <w:marBottom w:val="0"/>
                      <w:divBdr>
                        <w:top w:val="none" w:sz="0" w:space="0" w:color="auto"/>
                        <w:left w:val="none" w:sz="0" w:space="0" w:color="auto"/>
                        <w:bottom w:val="none" w:sz="0" w:space="0" w:color="auto"/>
                        <w:right w:val="none" w:sz="0" w:space="0" w:color="auto"/>
                      </w:divBdr>
                      <w:divsChild>
                        <w:div w:id="1721006967">
                          <w:marLeft w:val="0"/>
                          <w:marRight w:val="0"/>
                          <w:marTop w:val="0"/>
                          <w:marBottom w:val="0"/>
                          <w:divBdr>
                            <w:top w:val="none" w:sz="0" w:space="0" w:color="auto"/>
                            <w:left w:val="none" w:sz="0" w:space="0" w:color="auto"/>
                            <w:bottom w:val="none" w:sz="0" w:space="0" w:color="auto"/>
                            <w:right w:val="none" w:sz="0" w:space="0" w:color="auto"/>
                          </w:divBdr>
                          <w:divsChild>
                            <w:div w:id="1997996562">
                              <w:marLeft w:val="0"/>
                              <w:marRight w:val="0"/>
                              <w:marTop w:val="0"/>
                              <w:marBottom w:val="0"/>
                              <w:divBdr>
                                <w:top w:val="none" w:sz="0" w:space="0" w:color="auto"/>
                                <w:left w:val="none" w:sz="0" w:space="0" w:color="auto"/>
                                <w:bottom w:val="none" w:sz="0" w:space="0" w:color="auto"/>
                                <w:right w:val="none" w:sz="0" w:space="0" w:color="auto"/>
                              </w:divBdr>
                              <w:divsChild>
                                <w:div w:id="1294288310">
                                  <w:marLeft w:val="0"/>
                                  <w:marRight w:val="0"/>
                                  <w:marTop w:val="0"/>
                                  <w:marBottom w:val="0"/>
                                  <w:divBdr>
                                    <w:top w:val="none" w:sz="0" w:space="0" w:color="auto"/>
                                    <w:left w:val="none" w:sz="0" w:space="0" w:color="auto"/>
                                    <w:bottom w:val="none" w:sz="0" w:space="0" w:color="auto"/>
                                    <w:right w:val="none" w:sz="0" w:space="0" w:color="auto"/>
                                  </w:divBdr>
                                  <w:divsChild>
                                    <w:div w:id="83692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6772740">
          <w:marLeft w:val="0"/>
          <w:marRight w:val="0"/>
          <w:marTop w:val="0"/>
          <w:marBottom w:val="0"/>
          <w:divBdr>
            <w:top w:val="none" w:sz="0" w:space="0" w:color="auto"/>
            <w:left w:val="none" w:sz="0" w:space="0" w:color="auto"/>
            <w:bottom w:val="none" w:sz="0" w:space="0" w:color="auto"/>
            <w:right w:val="none" w:sz="0" w:space="0" w:color="auto"/>
          </w:divBdr>
          <w:divsChild>
            <w:div w:id="4989960">
              <w:marLeft w:val="0"/>
              <w:marRight w:val="0"/>
              <w:marTop w:val="0"/>
              <w:marBottom w:val="0"/>
              <w:divBdr>
                <w:top w:val="none" w:sz="0" w:space="0" w:color="auto"/>
                <w:left w:val="none" w:sz="0" w:space="0" w:color="auto"/>
                <w:bottom w:val="none" w:sz="0" w:space="0" w:color="auto"/>
                <w:right w:val="none" w:sz="0" w:space="0" w:color="auto"/>
              </w:divBdr>
              <w:divsChild>
                <w:div w:id="2022389684">
                  <w:marLeft w:val="0"/>
                  <w:marRight w:val="0"/>
                  <w:marTop w:val="0"/>
                  <w:marBottom w:val="0"/>
                  <w:divBdr>
                    <w:top w:val="none" w:sz="0" w:space="0" w:color="auto"/>
                    <w:left w:val="none" w:sz="0" w:space="0" w:color="auto"/>
                    <w:bottom w:val="none" w:sz="0" w:space="0" w:color="auto"/>
                    <w:right w:val="none" w:sz="0" w:space="0" w:color="auto"/>
                  </w:divBdr>
                  <w:divsChild>
                    <w:div w:id="372770723">
                      <w:marLeft w:val="0"/>
                      <w:marRight w:val="0"/>
                      <w:marTop w:val="0"/>
                      <w:marBottom w:val="0"/>
                      <w:divBdr>
                        <w:top w:val="none" w:sz="0" w:space="0" w:color="auto"/>
                        <w:left w:val="none" w:sz="0" w:space="0" w:color="auto"/>
                        <w:bottom w:val="none" w:sz="0" w:space="0" w:color="auto"/>
                        <w:right w:val="none" w:sz="0" w:space="0" w:color="auto"/>
                      </w:divBdr>
                      <w:divsChild>
                        <w:div w:id="83379619">
                          <w:marLeft w:val="0"/>
                          <w:marRight w:val="0"/>
                          <w:marTop w:val="0"/>
                          <w:marBottom w:val="0"/>
                          <w:divBdr>
                            <w:top w:val="none" w:sz="0" w:space="0" w:color="auto"/>
                            <w:left w:val="none" w:sz="0" w:space="0" w:color="auto"/>
                            <w:bottom w:val="none" w:sz="0" w:space="0" w:color="auto"/>
                            <w:right w:val="none" w:sz="0" w:space="0" w:color="auto"/>
                          </w:divBdr>
                          <w:divsChild>
                            <w:div w:id="288509717">
                              <w:marLeft w:val="0"/>
                              <w:marRight w:val="0"/>
                              <w:marTop w:val="0"/>
                              <w:marBottom w:val="0"/>
                              <w:divBdr>
                                <w:top w:val="none" w:sz="0" w:space="0" w:color="auto"/>
                                <w:left w:val="none" w:sz="0" w:space="0" w:color="auto"/>
                                <w:bottom w:val="none" w:sz="0" w:space="0" w:color="auto"/>
                                <w:right w:val="none" w:sz="0" w:space="0" w:color="auto"/>
                              </w:divBdr>
                              <w:divsChild>
                                <w:div w:id="1352144594">
                                  <w:marLeft w:val="0"/>
                                  <w:marRight w:val="0"/>
                                  <w:marTop w:val="0"/>
                                  <w:marBottom w:val="0"/>
                                  <w:divBdr>
                                    <w:top w:val="none" w:sz="0" w:space="0" w:color="auto"/>
                                    <w:left w:val="none" w:sz="0" w:space="0" w:color="auto"/>
                                    <w:bottom w:val="none" w:sz="0" w:space="0" w:color="auto"/>
                                    <w:right w:val="none" w:sz="0" w:space="0" w:color="auto"/>
                                  </w:divBdr>
                                  <w:divsChild>
                                    <w:div w:id="172906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5375004">
      <w:bodyDiv w:val="1"/>
      <w:marLeft w:val="0"/>
      <w:marRight w:val="0"/>
      <w:marTop w:val="0"/>
      <w:marBottom w:val="0"/>
      <w:divBdr>
        <w:top w:val="none" w:sz="0" w:space="0" w:color="auto"/>
        <w:left w:val="none" w:sz="0" w:space="0" w:color="auto"/>
        <w:bottom w:val="none" w:sz="0" w:space="0" w:color="auto"/>
        <w:right w:val="none" w:sz="0" w:space="0" w:color="auto"/>
      </w:divBdr>
    </w:div>
    <w:div w:id="806513655">
      <w:bodyDiv w:val="1"/>
      <w:marLeft w:val="0"/>
      <w:marRight w:val="0"/>
      <w:marTop w:val="0"/>
      <w:marBottom w:val="0"/>
      <w:divBdr>
        <w:top w:val="none" w:sz="0" w:space="0" w:color="auto"/>
        <w:left w:val="none" w:sz="0" w:space="0" w:color="auto"/>
        <w:bottom w:val="none" w:sz="0" w:space="0" w:color="auto"/>
        <w:right w:val="none" w:sz="0" w:space="0" w:color="auto"/>
      </w:divBdr>
    </w:div>
    <w:div w:id="1049261787">
      <w:bodyDiv w:val="1"/>
      <w:marLeft w:val="0"/>
      <w:marRight w:val="0"/>
      <w:marTop w:val="0"/>
      <w:marBottom w:val="0"/>
      <w:divBdr>
        <w:top w:val="none" w:sz="0" w:space="0" w:color="auto"/>
        <w:left w:val="none" w:sz="0" w:space="0" w:color="auto"/>
        <w:bottom w:val="none" w:sz="0" w:space="0" w:color="auto"/>
        <w:right w:val="none" w:sz="0" w:space="0" w:color="auto"/>
      </w:divBdr>
    </w:div>
    <w:div w:id="1051491323">
      <w:bodyDiv w:val="1"/>
      <w:marLeft w:val="0"/>
      <w:marRight w:val="0"/>
      <w:marTop w:val="0"/>
      <w:marBottom w:val="0"/>
      <w:divBdr>
        <w:top w:val="none" w:sz="0" w:space="0" w:color="auto"/>
        <w:left w:val="none" w:sz="0" w:space="0" w:color="auto"/>
        <w:bottom w:val="none" w:sz="0" w:space="0" w:color="auto"/>
        <w:right w:val="none" w:sz="0" w:space="0" w:color="auto"/>
      </w:divBdr>
      <w:divsChild>
        <w:div w:id="1369573460">
          <w:marLeft w:val="0"/>
          <w:marRight w:val="0"/>
          <w:marTop w:val="0"/>
          <w:marBottom w:val="0"/>
          <w:divBdr>
            <w:top w:val="none" w:sz="0" w:space="0" w:color="auto"/>
            <w:left w:val="none" w:sz="0" w:space="0" w:color="auto"/>
            <w:bottom w:val="none" w:sz="0" w:space="0" w:color="auto"/>
            <w:right w:val="none" w:sz="0" w:space="0" w:color="auto"/>
          </w:divBdr>
        </w:div>
      </w:divsChild>
    </w:div>
    <w:div w:id="1142233020">
      <w:bodyDiv w:val="1"/>
      <w:marLeft w:val="0"/>
      <w:marRight w:val="0"/>
      <w:marTop w:val="0"/>
      <w:marBottom w:val="0"/>
      <w:divBdr>
        <w:top w:val="none" w:sz="0" w:space="0" w:color="auto"/>
        <w:left w:val="none" w:sz="0" w:space="0" w:color="auto"/>
        <w:bottom w:val="none" w:sz="0" w:space="0" w:color="auto"/>
        <w:right w:val="none" w:sz="0" w:space="0" w:color="auto"/>
      </w:divBdr>
    </w:div>
    <w:div w:id="1158572161">
      <w:bodyDiv w:val="1"/>
      <w:marLeft w:val="0"/>
      <w:marRight w:val="0"/>
      <w:marTop w:val="0"/>
      <w:marBottom w:val="0"/>
      <w:divBdr>
        <w:top w:val="none" w:sz="0" w:space="0" w:color="auto"/>
        <w:left w:val="none" w:sz="0" w:space="0" w:color="auto"/>
        <w:bottom w:val="none" w:sz="0" w:space="0" w:color="auto"/>
        <w:right w:val="none" w:sz="0" w:space="0" w:color="auto"/>
      </w:divBdr>
    </w:div>
    <w:div w:id="1314481897">
      <w:bodyDiv w:val="1"/>
      <w:marLeft w:val="0"/>
      <w:marRight w:val="0"/>
      <w:marTop w:val="0"/>
      <w:marBottom w:val="0"/>
      <w:divBdr>
        <w:top w:val="none" w:sz="0" w:space="0" w:color="auto"/>
        <w:left w:val="none" w:sz="0" w:space="0" w:color="auto"/>
        <w:bottom w:val="none" w:sz="0" w:space="0" w:color="auto"/>
        <w:right w:val="none" w:sz="0" w:space="0" w:color="auto"/>
      </w:divBdr>
    </w:div>
    <w:div w:id="1365211082">
      <w:bodyDiv w:val="1"/>
      <w:marLeft w:val="0"/>
      <w:marRight w:val="0"/>
      <w:marTop w:val="0"/>
      <w:marBottom w:val="0"/>
      <w:divBdr>
        <w:top w:val="none" w:sz="0" w:space="0" w:color="auto"/>
        <w:left w:val="none" w:sz="0" w:space="0" w:color="auto"/>
        <w:bottom w:val="none" w:sz="0" w:space="0" w:color="auto"/>
        <w:right w:val="none" w:sz="0" w:space="0" w:color="auto"/>
      </w:divBdr>
    </w:div>
    <w:div w:id="1367952700">
      <w:bodyDiv w:val="1"/>
      <w:marLeft w:val="0"/>
      <w:marRight w:val="0"/>
      <w:marTop w:val="0"/>
      <w:marBottom w:val="0"/>
      <w:divBdr>
        <w:top w:val="none" w:sz="0" w:space="0" w:color="auto"/>
        <w:left w:val="none" w:sz="0" w:space="0" w:color="auto"/>
        <w:bottom w:val="none" w:sz="0" w:space="0" w:color="auto"/>
        <w:right w:val="none" w:sz="0" w:space="0" w:color="auto"/>
      </w:divBdr>
    </w:div>
    <w:div w:id="1628077892">
      <w:bodyDiv w:val="1"/>
      <w:marLeft w:val="0"/>
      <w:marRight w:val="0"/>
      <w:marTop w:val="0"/>
      <w:marBottom w:val="0"/>
      <w:divBdr>
        <w:top w:val="none" w:sz="0" w:space="0" w:color="auto"/>
        <w:left w:val="none" w:sz="0" w:space="0" w:color="auto"/>
        <w:bottom w:val="none" w:sz="0" w:space="0" w:color="auto"/>
        <w:right w:val="none" w:sz="0" w:space="0" w:color="auto"/>
      </w:divBdr>
      <w:divsChild>
        <w:div w:id="77682034">
          <w:marLeft w:val="0"/>
          <w:marRight w:val="0"/>
          <w:marTop w:val="0"/>
          <w:marBottom w:val="0"/>
          <w:divBdr>
            <w:top w:val="none" w:sz="0" w:space="0" w:color="auto"/>
            <w:left w:val="none" w:sz="0" w:space="0" w:color="auto"/>
            <w:bottom w:val="none" w:sz="0" w:space="0" w:color="auto"/>
            <w:right w:val="none" w:sz="0" w:space="0" w:color="auto"/>
          </w:divBdr>
        </w:div>
        <w:div w:id="2017464503">
          <w:marLeft w:val="0"/>
          <w:marRight w:val="0"/>
          <w:marTop w:val="0"/>
          <w:marBottom w:val="0"/>
          <w:divBdr>
            <w:top w:val="none" w:sz="0" w:space="0" w:color="auto"/>
            <w:left w:val="none" w:sz="0" w:space="0" w:color="auto"/>
            <w:bottom w:val="none" w:sz="0" w:space="0" w:color="auto"/>
            <w:right w:val="none" w:sz="0" w:space="0" w:color="auto"/>
          </w:divBdr>
        </w:div>
        <w:div w:id="1506702353">
          <w:marLeft w:val="0"/>
          <w:marRight w:val="0"/>
          <w:marTop w:val="0"/>
          <w:marBottom w:val="0"/>
          <w:divBdr>
            <w:top w:val="none" w:sz="0" w:space="0" w:color="auto"/>
            <w:left w:val="none" w:sz="0" w:space="0" w:color="auto"/>
            <w:bottom w:val="none" w:sz="0" w:space="0" w:color="auto"/>
            <w:right w:val="none" w:sz="0" w:space="0" w:color="auto"/>
          </w:divBdr>
        </w:div>
        <w:div w:id="1365591320">
          <w:marLeft w:val="0"/>
          <w:marRight w:val="0"/>
          <w:marTop w:val="0"/>
          <w:marBottom w:val="0"/>
          <w:divBdr>
            <w:top w:val="none" w:sz="0" w:space="0" w:color="auto"/>
            <w:left w:val="none" w:sz="0" w:space="0" w:color="auto"/>
            <w:bottom w:val="none" w:sz="0" w:space="0" w:color="auto"/>
            <w:right w:val="none" w:sz="0" w:space="0" w:color="auto"/>
          </w:divBdr>
        </w:div>
        <w:div w:id="884099408">
          <w:marLeft w:val="0"/>
          <w:marRight w:val="0"/>
          <w:marTop w:val="0"/>
          <w:marBottom w:val="0"/>
          <w:divBdr>
            <w:top w:val="none" w:sz="0" w:space="0" w:color="auto"/>
            <w:left w:val="none" w:sz="0" w:space="0" w:color="auto"/>
            <w:bottom w:val="none" w:sz="0" w:space="0" w:color="auto"/>
            <w:right w:val="none" w:sz="0" w:space="0" w:color="auto"/>
          </w:divBdr>
        </w:div>
        <w:div w:id="915238101">
          <w:marLeft w:val="0"/>
          <w:marRight w:val="0"/>
          <w:marTop w:val="0"/>
          <w:marBottom w:val="0"/>
          <w:divBdr>
            <w:top w:val="none" w:sz="0" w:space="0" w:color="auto"/>
            <w:left w:val="none" w:sz="0" w:space="0" w:color="auto"/>
            <w:bottom w:val="none" w:sz="0" w:space="0" w:color="auto"/>
            <w:right w:val="none" w:sz="0" w:space="0" w:color="auto"/>
          </w:divBdr>
          <w:divsChild>
            <w:div w:id="731003786">
              <w:marLeft w:val="0"/>
              <w:marRight w:val="0"/>
              <w:marTop w:val="0"/>
              <w:marBottom w:val="0"/>
              <w:divBdr>
                <w:top w:val="none" w:sz="0" w:space="0" w:color="auto"/>
                <w:left w:val="none" w:sz="0" w:space="0" w:color="auto"/>
                <w:bottom w:val="none" w:sz="0" w:space="0" w:color="auto"/>
                <w:right w:val="none" w:sz="0" w:space="0" w:color="auto"/>
              </w:divBdr>
            </w:div>
            <w:div w:id="69758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217814">
      <w:bodyDiv w:val="1"/>
      <w:marLeft w:val="0"/>
      <w:marRight w:val="0"/>
      <w:marTop w:val="0"/>
      <w:marBottom w:val="0"/>
      <w:divBdr>
        <w:top w:val="none" w:sz="0" w:space="0" w:color="auto"/>
        <w:left w:val="none" w:sz="0" w:space="0" w:color="auto"/>
        <w:bottom w:val="none" w:sz="0" w:space="0" w:color="auto"/>
        <w:right w:val="none" w:sz="0" w:space="0" w:color="auto"/>
      </w:divBdr>
      <w:divsChild>
        <w:div w:id="1315523805">
          <w:marLeft w:val="0"/>
          <w:marRight w:val="0"/>
          <w:marTop w:val="0"/>
          <w:marBottom w:val="0"/>
          <w:divBdr>
            <w:top w:val="none" w:sz="0" w:space="0" w:color="auto"/>
            <w:left w:val="none" w:sz="0" w:space="0" w:color="auto"/>
            <w:bottom w:val="none" w:sz="0" w:space="0" w:color="auto"/>
            <w:right w:val="none" w:sz="0" w:space="0" w:color="auto"/>
          </w:divBdr>
        </w:div>
      </w:divsChild>
    </w:div>
    <w:div w:id="1799105726">
      <w:bodyDiv w:val="1"/>
      <w:marLeft w:val="0"/>
      <w:marRight w:val="0"/>
      <w:marTop w:val="0"/>
      <w:marBottom w:val="0"/>
      <w:divBdr>
        <w:top w:val="none" w:sz="0" w:space="0" w:color="auto"/>
        <w:left w:val="none" w:sz="0" w:space="0" w:color="auto"/>
        <w:bottom w:val="none" w:sz="0" w:space="0" w:color="auto"/>
        <w:right w:val="none" w:sz="0" w:space="0" w:color="auto"/>
      </w:divBdr>
      <w:divsChild>
        <w:div w:id="554004216">
          <w:marLeft w:val="0"/>
          <w:marRight w:val="0"/>
          <w:marTop w:val="0"/>
          <w:marBottom w:val="0"/>
          <w:divBdr>
            <w:top w:val="none" w:sz="0" w:space="0" w:color="auto"/>
            <w:left w:val="none" w:sz="0" w:space="0" w:color="auto"/>
            <w:bottom w:val="none" w:sz="0" w:space="0" w:color="auto"/>
            <w:right w:val="none" w:sz="0" w:space="0" w:color="auto"/>
          </w:divBdr>
        </w:div>
        <w:div w:id="1282570615">
          <w:marLeft w:val="0"/>
          <w:marRight w:val="0"/>
          <w:marTop w:val="0"/>
          <w:marBottom w:val="0"/>
          <w:divBdr>
            <w:top w:val="none" w:sz="0" w:space="0" w:color="auto"/>
            <w:left w:val="none" w:sz="0" w:space="0" w:color="auto"/>
            <w:bottom w:val="none" w:sz="0" w:space="0" w:color="auto"/>
            <w:right w:val="none" w:sz="0" w:space="0" w:color="auto"/>
          </w:divBdr>
        </w:div>
      </w:divsChild>
    </w:div>
    <w:div w:id="1898010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s://www.arhivi.gov.lv/content.aspx?id=472&amp;mainId=128" TargetMode="External"/><Relationship Id="rId39" Type="http://schemas.openxmlformats.org/officeDocument/2006/relationships/footer" Target="footer2.xml"/><Relationship Id="rId21" Type="http://schemas.openxmlformats.org/officeDocument/2006/relationships/image" Target="media/image14.png"/><Relationship Id="rId34" Type="http://schemas.openxmlformats.org/officeDocument/2006/relationships/image" Target="media/image23.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18.png"/><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arhivi.gov.lv/content.aspx?id=128&amp;mainId=128" TargetMode="External"/><Relationship Id="rId32" Type="http://schemas.openxmlformats.org/officeDocument/2006/relationships/image" Target="media/image21.png"/><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17.png"/><Relationship Id="rId36"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http://www.arhivi.gov.lv" TargetMode="External"/><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www.arhivi.gov.lv/content.aspx?id=472&amp;mainId=128" TargetMode="External"/><Relationship Id="rId33" Type="http://schemas.openxmlformats.org/officeDocument/2006/relationships/image" Target="media/image22.png"/><Relationship Id="rId38"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mekletajs@arhivi.gov.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arhivi.gov.lv/files/files/Arhivu%20terminologijas%20rokasgramata.pdf" TargetMode="External"/><Relationship Id="rId2" Type="http://schemas.openxmlformats.org/officeDocument/2006/relationships/hyperlink" Target="https://likumi.lv/ta/id/205971-arhivu-likums" TargetMode="External"/><Relationship Id="rId1" Type="http://schemas.openxmlformats.org/officeDocument/2006/relationships/hyperlink" Target="http://www.redzidzirdilatviju.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8916EF-A0AA-4733-B7E3-216B682CB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9266</Words>
  <Characters>5282</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Latvijas Nacionālais arhīvs</Company>
  <LinksUpToDate>false</LinksUpToDate>
  <CharactersWithSpaces>14519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Ginta_Orinska-Spirge</dc:creator>
  <cp:lastModifiedBy>User</cp:lastModifiedBy>
  <cp:revision>7</cp:revision>
  <dcterms:created xsi:type="dcterms:W3CDTF">2020-12-02T06:52:00Z</dcterms:created>
  <dcterms:modified xsi:type="dcterms:W3CDTF">2020-12-02T07:04:00Z</dcterms:modified>
</cp:coreProperties>
</file>